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04AE45" w14:textId="0AF16CB0" w:rsidR="008469A0" w:rsidRPr="00835430" w:rsidRDefault="008469A0" w:rsidP="008469A0">
      <w:pPr>
        <w:spacing w:after="0" w:line="240" w:lineRule="auto"/>
        <w:ind w:left="426" w:hanging="426"/>
        <w:jc w:val="right"/>
        <w:rPr>
          <w:rFonts w:ascii="Arial" w:eastAsia="Times New Roman" w:hAnsi="Arial" w:cs="Arial"/>
          <w:b/>
          <w:bCs/>
          <w:iCs/>
          <w:smallCaps/>
          <w:lang w:eastAsia="pl-PL"/>
        </w:rPr>
      </w:pPr>
      <w:r w:rsidRPr="00835430">
        <w:rPr>
          <w:rFonts w:ascii="Arial" w:eastAsia="Times New Roman" w:hAnsi="Arial" w:cs="Arial"/>
          <w:b/>
          <w:bCs/>
          <w:iCs/>
          <w:lang w:eastAsia="pl-PL"/>
        </w:rPr>
        <w:t>Nr postępowania ZP.271.1.</w:t>
      </w:r>
      <w:r w:rsidR="00D84CBC">
        <w:rPr>
          <w:rFonts w:ascii="Arial" w:eastAsia="Times New Roman" w:hAnsi="Arial" w:cs="Arial"/>
          <w:b/>
          <w:bCs/>
          <w:iCs/>
          <w:lang w:eastAsia="pl-PL"/>
        </w:rPr>
        <w:t>6</w:t>
      </w:r>
      <w:r w:rsidRPr="00835430">
        <w:rPr>
          <w:rFonts w:ascii="Arial" w:eastAsia="Times New Roman" w:hAnsi="Arial" w:cs="Arial"/>
          <w:b/>
          <w:bCs/>
          <w:iCs/>
          <w:lang w:eastAsia="pl-PL"/>
        </w:rPr>
        <w:t>.202</w:t>
      </w:r>
      <w:r w:rsidR="00764086">
        <w:rPr>
          <w:rFonts w:ascii="Arial" w:eastAsia="Times New Roman" w:hAnsi="Arial" w:cs="Arial"/>
          <w:b/>
          <w:bCs/>
          <w:iCs/>
          <w:lang w:eastAsia="pl-PL"/>
        </w:rPr>
        <w:t>5</w:t>
      </w:r>
    </w:p>
    <w:p w14:paraId="569E433D" w14:textId="508D1976" w:rsidR="008469A0" w:rsidRPr="00835430" w:rsidRDefault="008469A0" w:rsidP="008469A0">
      <w:pPr>
        <w:spacing w:after="0" w:line="240" w:lineRule="auto"/>
        <w:jc w:val="right"/>
        <w:rPr>
          <w:rFonts w:ascii="Arial" w:eastAsia="Times New Roman" w:hAnsi="Arial" w:cs="Arial"/>
          <w:b/>
          <w:bCs/>
          <w:color w:val="000000"/>
          <w:lang w:eastAsia="pl-PL"/>
        </w:rPr>
      </w:pPr>
      <w:r w:rsidRPr="00835430">
        <w:rPr>
          <w:rFonts w:ascii="Arial" w:eastAsia="Times New Roman" w:hAnsi="Arial" w:cs="Arial"/>
          <w:b/>
          <w:i/>
          <w:u w:val="single"/>
          <w:lang w:eastAsia="pl-PL"/>
        </w:rPr>
        <w:t xml:space="preserve">Załącznik Nr </w:t>
      </w:r>
      <w:r w:rsidR="00D8005A">
        <w:rPr>
          <w:rFonts w:ascii="Arial" w:eastAsia="Times New Roman" w:hAnsi="Arial" w:cs="Arial"/>
          <w:b/>
          <w:i/>
          <w:u w:val="single"/>
          <w:lang w:eastAsia="pl-PL"/>
        </w:rPr>
        <w:t>8</w:t>
      </w:r>
      <w:r w:rsidRPr="00835430">
        <w:rPr>
          <w:rFonts w:ascii="Arial" w:eastAsia="Times New Roman" w:hAnsi="Arial" w:cs="Arial"/>
          <w:b/>
          <w:i/>
          <w:u w:val="single"/>
          <w:lang w:eastAsia="pl-PL"/>
        </w:rPr>
        <w:t xml:space="preserve"> </w:t>
      </w:r>
      <w:r w:rsidRPr="00835430">
        <w:rPr>
          <w:rFonts w:ascii="Arial" w:eastAsia="Times New Roman" w:hAnsi="Arial" w:cs="Arial"/>
          <w:i/>
          <w:u w:val="single"/>
          <w:lang w:eastAsia="pl-PL"/>
        </w:rPr>
        <w:t>do SWZ</w:t>
      </w:r>
    </w:p>
    <w:p w14:paraId="10866184" w14:textId="77777777" w:rsidR="008469A0" w:rsidRPr="00835430" w:rsidRDefault="008469A0" w:rsidP="008469A0">
      <w:pPr>
        <w:tabs>
          <w:tab w:val="left" w:pos="405"/>
        </w:tabs>
        <w:spacing w:after="0" w:line="276" w:lineRule="auto"/>
        <w:jc w:val="center"/>
        <w:rPr>
          <w:rFonts w:ascii="Arial" w:eastAsia="Times New Roman" w:hAnsi="Arial" w:cs="Arial"/>
          <w:color w:val="000000"/>
          <w:lang w:eastAsia="pl-PL"/>
        </w:rPr>
      </w:pPr>
    </w:p>
    <w:p w14:paraId="3CF90634" w14:textId="77777777" w:rsidR="00740E5C" w:rsidRDefault="00740E5C" w:rsidP="008469A0">
      <w:pPr>
        <w:spacing w:after="0" w:line="240" w:lineRule="auto"/>
        <w:jc w:val="center"/>
        <w:rPr>
          <w:rFonts w:ascii="Arial" w:eastAsia="Times New Roman" w:hAnsi="Arial" w:cs="Arial"/>
          <w:b/>
          <w:lang w:eastAsia="pl-PL"/>
        </w:rPr>
      </w:pPr>
    </w:p>
    <w:p w14:paraId="354A5DBA" w14:textId="77777777" w:rsidR="00740E5C" w:rsidRDefault="00740E5C" w:rsidP="008469A0">
      <w:pPr>
        <w:spacing w:after="0" w:line="240" w:lineRule="auto"/>
        <w:jc w:val="center"/>
        <w:rPr>
          <w:rFonts w:ascii="Arial" w:eastAsia="Times New Roman" w:hAnsi="Arial" w:cs="Arial"/>
          <w:b/>
          <w:lang w:eastAsia="pl-PL"/>
        </w:rPr>
      </w:pPr>
    </w:p>
    <w:p w14:paraId="1CB65038" w14:textId="77777777" w:rsidR="00740E5C" w:rsidRPr="00835430" w:rsidRDefault="00740E5C" w:rsidP="00740E5C">
      <w:pPr>
        <w:spacing w:after="0" w:line="240" w:lineRule="auto"/>
        <w:jc w:val="center"/>
        <w:rPr>
          <w:rFonts w:ascii="Arial" w:eastAsia="Times New Roman" w:hAnsi="Arial" w:cs="Arial"/>
          <w:b/>
          <w:lang w:eastAsia="pl-PL"/>
        </w:rPr>
      </w:pPr>
      <w:r w:rsidRPr="00835430">
        <w:rPr>
          <w:rFonts w:ascii="Arial" w:eastAsia="Times New Roman" w:hAnsi="Arial" w:cs="Arial"/>
          <w:b/>
          <w:lang w:eastAsia="pl-PL"/>
        </w:rPr>
        <w:t>Umowa Nr …./UG/202</w:t>
      </w:r>
      <w:r>
        <w:rPr>
          <w:rFonts w:ascii="Arial" w:eastAsia="Times New Roman" w:hAnsi="Arial" w:cs="Arial"/>
          <w:b/>
          <w:lang w:eastAsia="pl-PL"/>
        </w:rPr>
        <w:t>5</w:t>
      </w:r>
    </w:p>
    <w:p w14:paraId="19303576" w14:textId="77777777" w:rsidR="00740E5C" w:rsidRDefault="00740E5C" w:rsidP="00740E5C">
      <w:pPr>
        <w:spacing w:after="0" w:line="240" w:lineRule="auto"/>
        <w:jc w:val="center"/>
        <w:rPr>
          <w:rFonts w:ascii="Arial" w:eastAsia="Times New Roman" w:hAnsi="Arial" w:cs="Arial"/>
          <w:lang w:eastAsia="pl-PL"/>
        </w:rPr>
      </w:pPr>
      <w:r>
        <w:rPr>
          <w:rFonts w:ascii="Arial" w:eastAsia="Times New Roman" w:hAnsi="Arial" w:cs="Arial"/>
          <w:lang w:eastAsia="pl-PL"/>
        </w:rPr>
        <w:t xml:space="preserve"> </w:t>
      </w:r>
    </w:p>
    <w:p w14:paraId="679E9B77" w14:textId="77777777" w:rsidR="00740E5C" w:rsidRPr="00835430" w:rsidRDefault="00740E5C" w:rsidP="00740E5C">
      <w:pPr>
        <w:spacing w:after="0" w:line="276" w:lineRule="auto"/>
        <w:rPr>
          <w:rFonts w:ascii="Arial" w:eastAsia="Times New Roman" w:hAnsi="Arial" w:cs="Arial"/>
          <w:lang w:eastAsia="pl-PL"/>
        </w:rPr>
      </w:pPr>
      <w:r w:rsidRPr="00835430">
        <w:rPr>
          <w:rFonts w:ascii="Arial" w:eastAsia="Times New Roman" w:hAnsi="Arial" w:cs="Arial"/>
          <w:lang w:eastAsia="pl-PL"/>
        </w:rPr>
        <w:t>zawarta w dniu ……….202</w:t>
      </w:r>
      <w:r>
        <w:rPr>
          <w:rFonts w:ascii="Arial" w:eastAsia="Times New Roman" w:hAnsi="Arial" w:cs="Arial"/>
          <w:lang w:eastAsia="pl-PL"/>
        </w:rPr>
        <w:t>5</w:t>
      </w:r>
      <w:r w:rsidRPr="00835430">
        <w:rPr>
          <w:rFonts w:ascii="Arial" w:eastAsia="Times New Roman" w:hAnsi="Arial" w:cs="Arial"/>
          <w:lang w:eastAsia="pl-PL"/>
        </w:rPr>
        <w:t xml:space="preserve"> roku w Kłoczewie pomiędzy:</w:t>
      </w:r>
    </w:p>
    <w:p w14:paraId="4ABF07BC" w14:textId="77777777" w:rsidR="00740E5C" w:rsidRPr="00835430" w:rsidRDefault="00740E5C" w:rsidP="00740E5C">
      <w:pPr>
        <w:spacing w:after="0" w:line="276" w:lineRule="auto"/>
        <w:rPr>
          <w:rFonts w:ascii="Arial" w:eastAsia="Times New Roman" w:hAnsi="Arial" w:cs="Arial"/>
          <w:lang w:eastAsia="pl-PL"/>
        </w:rPr>
      </w:pPr>
      <w:r w:rsidRPr="00835430">
        <w:rPr>
          <w:rFonts w:ascii="Arial" w:eastAsia="Times New Roman" w:hAnsi="Arial" w:cs="Arial"/>
          <w:lang w:eastAsia="pl-PL"/>
        </w:rPr>
        <w:t xml:space="preserve">Gminą Kłoczew z siedzibą w Kłoczewie, ul. Długa 67, reprezentowaną przez </w:t>
      </w:r>
    </w:p>
    <w:p w14:paraId="1D989988" w14:textId="77777777" w:rsidR="00740E5C" w:rsidRPr="00835430" w:rsidRDefault="00740E5C" w:rsidP="00740E5C">
      <w:pPr>
        <w:numPr>
          <w:ilvl w:val="0"/>
          <w:numId w:val="1"/>
        </w:numPr>
        <w:spacing w:after="0" w:line="276" w:lineRule="auto"/>
        <w:rPr>
          <w:rFonts w:ascii="Arial" w:eastAsia="Times New Roman" w:hAnsi="Arial" w:cs="Arial"/>
          <w:lang w:eastAsia="pl-PL"/>
        </w:rPr>
      </w:pPr>
      <w:r w:rsidRPr="00835430">
        <w:rPr>
          <w:rFonts w:ascii="Arial" w:eastAsia="Times New Roman" w:hAnsi="Arial" w:cs="Arial"/>
          <w:lang w:eastAsia="pl-PL"/>
        </w:rPr>
        <w:t xml:space="preserve">Zenona Stefanowskiego – Wójta Gminy Kłoczew,  </w:t>
      </w:r>
    </w:p>
    <w:p w14:paraId="0246AEE8" w14:textId="77777777" w:rsidR="00740E5C" w:rsidRPr="00835430" w:rsidRDefault="00740E5C" w:rsidP="00740E5C">
      <w:pPr>
        <w:spacing w:after="0" w:line="276" w:lineRule="auto"/>
        <w:ind w:left="360"/>
        <w:rPr>
          <w:rFonts w:ascii="Arial" w:eastAsia="Times New Roman" w:hAnsi="Arial" w:cs="Arial"/>
          <w:lang w:eastAsia="pl-PL"/>
        </w:rPr>
      </w:pPr>
      <w:r w:rsidRPr="00835430">
        <w:rPr>
          <w:rFonts w:ascii="Arial" w:eastAsia="Times New Roman" w:hAnsi="Arial" w:cs="Arial"/>
          <w:lang w:eastAsia="pl-PL"/>
        </w:rPr>
        <w:t xml:space="preserve">przy kontrasygnacie </w:t>
      </w:r>
    </w:p>
    <w:p w14:paraId="6CB0AC1B" w14:textId="77777777" w:rsidR="00740E5C" w:rsidRPr="00835430" w:rsidRDefault="00740E5C" w:rsidP="00740E5C">
      <w:pPr>
        <w:numPr>
          <w:ilvl w:val="0"/>
          <w:numId w:val="1"/>
        </w:numPr>
        <w:spacing w:after="0" w:line="276" w:lineRule="auto"/>
        <w:rPr>
          <w:rFonts w:ascii="Arial" w:eastAsia="Times New Roman" w:hAnsi="Arial" w:cs="Arial"/>
          <w:lang w:eastAsia="pl-PL"/>
        </w:rPr>
      </w:pPr>
      <w:r w:rsidRPr="00835430">
        <w:rPr>
          <w:rFonts w:ascii="Arial" w:eastAsia="Times New Roman" w:hAnsi="Arial" w:cs="Arial"/>
          <w:lang w:eastAsia="pl-PL"/>
        </w:rPr>
        <w:t xml:space="preserve">Janiny Dębek – Skarbnik Gminy, </w:t>
      </w:r>
    </w:p>
    <w:p w14:paraId="50C77FFF" w14:textId="77777777" w:rsidR="00740E5C" w:rsidRPr="00835430" w:rsidRDefault="00740E5C" w:rsidP="00740E5C">
      <w:pPr>
        <w:spacing w:after="0" w:line="276" w:lineRule="auto"/>
        <w:rPr>
          <w:rFonts w:ascii="Arial" w:eastAsia="Times New Roman" w:hAnsi="Arial" w:cs="Arial"/>
          <w:b/>
          <w:bCs/>
          <w:lang w:eastAsia="pl-PL"/>
        </w:rPr>
      </w:pPr>
      <w:r w:rsidRPr="00835430">
        <w:rPr>
          <w:rFonts w:ascii="Arial" w:eastAsia="Times New Roman" w:hAnsi="Arial" w:cs="Arial"/>
          <w:lang w:eastAsia="pl-PL"/>
        </w:rPr>
        <w:t xml:space="preserve">zwaną dalej </w:t>
      </w:r>
      <w:r w:rsidRPr="00835430">
        <w:rPr>
          <w:rFonts w:ascii="Arial" w:eastAsia="Times New Roman" w:hAnsi="Arial" w:cs="Arial"/>
          <w:b/>
          <w:bCs/>
          <w:lang w:eastAsia="pl-PL"/>
        </w:rPr>
        <w:t>Zamawiającym,</w:t>
      </w:r>
    </w:p>
    <w:p w14:paraId="108631AE" w14:textId="77777777" w:rsidR="00740E5C" w:rsidRPr="00835430" w:rsidRDefault="00740E5C" w:rsidP="00740E5C">
      <w:pPr>
        <w:spacing w:after="0" w:line="276" w:lineRule="auto"/>
        <w:rPr>
          <w:rFonts w:ascii="Arial" w:eastAsia="Times New Roman" w:hAnsi="Arial" w:cs="Arial"/>
          <w:lang w:eastAsia="pl-PL"/>
        </w:rPr>
      </w:pPr>
      <w:r w:rsidRPr="00835430">
        <w:rPr>
          <w:rFonts w:ascii="Arial" w:eastAsia="Times New Roman" w:hAnsi="Arial" w:cs="Arial"/>
          <w:lang w:eastAsia="pl-PL"/>
        </w:rPr>
        <w:t>a</w:t>
      </w:r>
    </w:p>
    <w:p w14:paraId="072CA41A" w14:textId="77777777" w:rsidR="00740E5C" w:rsidRPr="00835430" w:rsidRDefault="00740E5C" w:rsidP="00740E5C">
      <w:pPr>
        <w:autoSpaceDE w:val="0"/>
        <w:autoSpaceDN w:val="0"/>
        <w:adjustRightInd w:val="0"/>
        <w:spacing w:after="0" w:line="276" w:lineRule="auto"/>
        <w:jc w:val="both"/>
        <w:rPr>
          <w:rFonts w:ascii="Arial" w:eastAsia="Times New Roman" w:hAnsi="Arial" w:cs="Arial"/>
          <w:bCs/>
          <w:lang w:eastAsia="pl-PL"/>
        </w:rPr>
      </w:pPr>
      <w:r w:rsidRPr="00835430">
        <w:rPr>
          <w:rFonts w:ascii="Arial" w:eastAsia="Times New Roman" w:hAnsi="Arial" w:cs="Arial"/>
          <w:bCs/>
          <w:lang w:eastAsia="pl-PL"/>
        </w:rPr>
        <w:t>firmą: .................. z siedzibą: ……………., NIP …………….. REGON/KRS …………………… reprezentowaną przez</w:t>
      </w:r>
    </w:p>
    <w:p w14:paraId="56A01C49" w14:textId="77777777" w:rsidR="00740E5C" w:rsidRPr="00835430" w:rsidRDefault="00740E5C" w:rsidP="00740E5C">
      <w:pPr>
        <w:pStyle w:val="Akapitzlist"/>
        <w:numPr>
          <w:ilvl w:val="0"/>
          <w:numId w:val="9"/>
        </w:numPr>
        <w:autoSpaceDE w:val="0"/>
        <w:autoSpaceDN w:val="0"/>
        <w:adjustRightInd w:val="0"/>
        <w:spacing w:after="0" w:line="276" w:lineRule="auto"/>
        <w:ind w:left="709"/>
        <w:jc w:val="both"/>
        <w:rPr>
          <w:rFonts w:ascii="Arial" w:eastAsia="Times New Roman" w:hAnsi="Arial" w:cs="Arial"/>
          <w:bCs/>
          <w:lang w:eastAsia="pl-PL"/>
        </w:rPr>
      </w:pPr>
      <w:r w:rsidRPr="00835430">
        <w:rPr>
          <w:rFonts w:ascii="Arial" w:eastAsia="Times New Roman" w:hAnsi="Arial" w:cs="Arial"/>
          <w:bCs/>
          <w:lang w:eastAsia="pl-PL"/>
        </w:rPr>
        <w:t xml:space="preserve">………………  </w:t>
      </w:r>
    </w:p>
    <w:p w14:paraId="576A081E" w14:textId="77777777" w:rsidR="00740E5C" w:rsidRPr="00835430" w:rsidRDefault="00740E5C" w:rsidP="00740E5C">
      <w:pPr>
        <w:autoSpaceDE w:val="0"/>
        <w:autoSpaceDN w:val="0"/>
        <w:adjustRightInd w:val="0"/>
        <w:spacing w:after="0" w:line="276" w:lineRule="auto"/>
        <w:ind w:left="349"/>
        <w:jc w:val="both"/>
        <w:rPr>
          <w:rFonts w:ascii="Arial" w:eastAsia="Times New Roman" w:hAnsi="Arial" w:cs="Arial"/>
          <w:bCs/>
          <w:lang w:eastAsia="pl-PL"/>
        </w:rPr>
      </w:pPr>
      <w:r w:rsidRPr="00835430">
        <w:rPr>
          <w:rFonts w:ascii="Arial" w:eastAsia="Times New Roman" w:hAnsi="Arial" w:cs="Arial"/>
          <w:bCs/>
          <w:lang w:eastAsia="pl-PL"/>
        </w:rPr>
        <w:t xml:space="preserve">zwaną dalej </w:t>
      </w:r>
      <w:r w:rsidRPr="00835430">
        <w:rPr>
          <w:rFonts w:ascii="Arial" w:eastAsia="Times New Roman" w:hAnsi="Arial" w:cs="Arial"/>
          <w:b/>
          <w:lang w:eastAsia="pl-PL"/>
        </w:rPr>
        <w:t>Wykonawcą</w:t>
      </w:r>
      <w:r w:rsidRPr="00835430">
        <w:rPr>
          <w:rFonts w:ascii="Arial" w:eastAsia="Times New Roman" w:hAnsi="Arial" w:cs="Arial"/>
          <w:bCs/>
          <w:lang w:eastAsia="pl-PL"/>
        </w:rPr>
        <w:t>, zwanymi dalej łącznie „</w:t>
      </w:r>
      <w:r w:rsidRPr="00835430">
        <w:rPr>
          <w:rFonts w:ascii="Arial" w:eastAsia="Times New Roman" w:hAnsi="Arial" w:cs="Arial"/>
          <w:b/>
          <w:lang w:eastAsia="pl-PL"/>
        </w:rPr>
        <w:t>Stronami</w:t>
      </w:r>
      <w:r w:rsidRPr="00835430">
        <w:rPr>
          <w:rFonts w:ascii="Arial" w:eastAsia="Times New Roman" w:hAnsi="Arial" w:cs="Arial"/>
          <w:bCs/>
          <w:lang w:eastAsia="pl-PL"/>
        </w:rPr>
        <w:t>”, indywidualnie zaś „</w:t>
      </w:r>
      <w:r w:rsidRPr="00835430">
        <w:rPr>
          <w:rFonts w:ascii="Arial" w:eastAsia="Times New Roman" w:hAnsi="Arial" w:cs="Arial"/>
          <w:b/>
          <w:lang w:eastAsia="pl-PL"/>
        </w:rPr>
        <w:t>Stroną</w:t>
      </w:r>
      <w:r w:rsidRPr="00835430">
        <w:rPr>
          <w:rFonts w:ascii="Arial" w:eastAsia="Times New Roman" w:hAnsi="Arial" w:cs="Arial"/>
          <w:bCs/>
          <w:lang w:eastAsia="pl-PL"/>
        </w:rPr>
        <w:t>”,</w:t>
      </w:r>
    </w:p>
    <w:p w14:paraId="19C63A72" w14:textId="77777777" w:rsidR="00740E5C" w:rsidRPr="00835430" w:rsidRDefault="00740E5C" w:rsidP="00740E5C">
      <w:pPr>
        <w:autoSpaceDE w:val="0"/>
        <w:autoSpaceDN w:val="0"/>
        <w:adjustRightInd w:val="0"/>
        <w:spacing w:after="0" w:line="276" w:lineRule="auto"/>
        <w:jc w:val="both"/>
        <w:rPr>
          <w:rFonts w:ascii="Arial" w:eastAsia="Times New Roman" w:hAnsi="Arial" w:cs="Arial"/>
          <w:bCs/>
          <w:lang w:eastAsia="pl-PL"/>
        </w:rPr>
      </w:pPr>
    </w:p>
    <w:p w14:paraId="64BCEF32" w14:textId="5A79B07F" w:rsidR="00740E5C" w:rsidRPr="00835430" w:rsidRDefault="00740E5C" w:rsidP="00A12E20">
      <w:pPr>
        <w:spacing w:after="0" w:line="276" w:lineRule="auto"/>
        <w:jc w:val="both"/>
        <w:rPr>
          <w:rFonts w:ascii="Arial" w:eastAsia="Times New Roman" w:hAnsi="Arial" w:cs="Arial"/>
          <w:lang w:eastAsia="pl-PL"/>
        </w:rPr>
      </w:pPr>
      <w:r w:rsidRPr="00835430">
        <w:rPr>
          <w:rFonts w:ascii="Arial" w:eastAsia="Times New Roman" w:hAnsi="Arial" w:cs="Arial"/>
          <w:lang w:eastAsia="pl-PL"/>
        </w:rPr>
        <w:t xml:space="preserve">w wyniku przeprowadzonego postępowania </w:t>
      </w:r>
      <w:r w:rsidRPr="00C01E4B">
        <w:rPr>
          <w:rFonts w:ascii="Arial" w:eastAsia="Times New Roman" w:hAnsi="Arial" w:cs="Arial"/>
          <w:lang w:eastAsia="pl-PL"/>
        </w:rPr>
        <w:t>(ZP.271.1.</w:t>
      </w:r>
      <w:r w:rsidR="00D84CBC">
        <w:rPr>
          <w:rFonts w:ascii="Arial" w:eastAsia="Times New Roman" w:hAnsi="Arial" w:cs="Arial"/>
          <w:lang w:eastAsia="pl-PL"/>
        </w:rPr>
        <w:t>6</w:t>
      </w:r>
      <w:r w:rsidRPr="00C01E4B">
        <w:rPr>
          <w:rFonts w:ascii="Arial" w:eastAsia="Times New Roman" w:hAnsi="Arial" w:cs="Arial"/>
          <w:lang w:eastAsia="pl-PL"/>
        </w:rPr>
        <w:t xml:space="preserve">.2025 zadanie pn.: </w:t>
      </w:r>
      <w:r w:rsidR="00A12E20" w:rsidRPr="00A12E20">
        <w:rPr>
          <w:rFonts w:ascii="Arial" w:eastAsia="Arial" w:hAnsi="Arial" w:cs="Arial"/>
          <w:b/>
          <w:bCs/>
        </w:rPr>
        <w:t xml:space="preserve">„Remont budynku administracyjnego </w:t>
      </w:r>
      <w:r w:rsidR="00446F7C">
        <w:rPr>
          <w:rFonts w:ascii="Arial" w:eastAsia="Arial" w:hAnsi="Arial" w:cs="Arial"/>
          <w:b/>
          <w:bCs/>
        </w:rPr>
        <w:t>– usługowego</w:t>
      </w:r>
      <w:r w:rsidR="00A12E20" w:rsidRPr="00A12E20">
        <w:rPr>
          <w:rFonts w:ascii="Arial" w:eastAsia="Arial" w:hAnsi="Arial" w:cs="Arial"/>
          <w:b/>
          <w:bCs/>
        </w:rPr>
        <w:t xml:space="preserve"> WSPÓLNA w Kłoczewie”</w:t>
      </w:r>
      <w:r w:rsidR="00A12E20">
        <w:rPr>
          <w:rFonts w:ascii="Arial" w:eastAsia="Arial" w:hAnsi="Arial" w:cs="Arial"/>
          <w:b/>
          <w:bCs/>
        </w:rPr>
        <w:t xml:space="preserve"> </w:t>
      </w:r>
      <w:r w:rsidRPr="00C01E4B">
        <w:rPr>
          <w:rFonts w:ascii="Arial" w:eastAsia="Times New Roman" w:hAnsi="Arial" w:cs="Arial"/>
          <w:lang w:eastAsia="pl-PL"/>
        </w:rPr>
        <w:t xml:space="preserve">o </w:t>
      </w:r>
      <w:r w:rsidRPr="00835430">
        <w:rPr>
          <w:rFonts w:ascii="Arial" w:eastAsia="Times New Roman" w:hAnsi="Arial" w:cs="Arial"/>
          <w:lang w:eastAsia="pl-PL"/>
        </w:rPr>
        <w:t>udzielenie zamówienia publicznego przeprowadzonego na podstawie art. 275 pkt. 1 ustawy z dnia 11 września 2019 r. – Prawo zamówień publicznych w trybie podstawowym ogłoszonego w e-Zamówienia w dniu …………… pod nr ……………….. zawarto umowę o następującej treści:</w:t>
      </w:r>
    </w:p>
    <w:p w14:paraId="5C5CD642" w14:textId="77777777" w:rsidR="00740E5C" w:rsidRPr="00835430" w:rsidRDefault="00740E5C" w:rsidP="00740E5C">
      <w:pPr>
        <w:spacing w:after="0" w:line="276" w:lineRule="auto"/>
        <w:jc w:val="both"/>
        <w:rPr>
          <w:rFonts w:ascii="Arial" w:eastAsia="Times New Roman" w:hAnsi="Arial" w:cs="Arial"/>
          <w:i/>
          <w:lang w:eastAsia="pl-PL"/>
        </w:rPr>
      </w:pPr>
    </w:p>
    <w:p w14:paraId="70948900" w14:textId="77777777" w:rsidR="00740E5C" w:rsidRPr="00835430" w:rsidRDefault="00740E5C" w:rsidP="00740E5C">
      <w:pPr>
        <w:spacing w:after="0" w:line="276" w:lineRule="auto"/>
        <w:jc w:val="both"/>
        <w:rPr>
          <w:rFonts w:ascii="Arial" w:eastAsia="Times New Roman" w:hAnsi="Arial" w:cs="Arial"/>
          <w:i/>
          <w:lang w:eastAsia="pl-PL"/>
        </w:rPr>
      </w:pPr>
      <w:r w:rsidRPr="00835430">
        <w:rPr>
          <w:rFonts w:ascii="Arial" w:eastAsia="Times New Roman" w:hAnsi="Arial" w:cs="Arial"/>
          <w:i/>
          <w:lang w:eastAsia="pl-PL"/>
        </w:rPr>
        <w:t>Przedmiot umowy</w:t>
      </w:r>
    </w:p>
    <w:p w14:paraId="0D58BBD7" w14:textId="77777777" w:rsidR="00740E5C" w:rsidRPr="002E43C9" w:rsidRDefault="00740E5C" w:rsidP="00740E5C">
      <w:pPr>
        <w:spacing w:after="0" w:line="276" w:lineRule="auto"/>
        <w:jc w:val="center"/>
        <w:rPr>
          <w:rFonts w:ascii="Arial" w:eastAsia="Times New Roman" w:hAnsi="Arial" w:cs="Arial"/>
          <w:b/>
          <w:i/>
          <w:lang w:eastAsia="pl-PL"/>
        </w:rPr>
      </w:pPr>
      <w:r w:rsidRPr="00835430">
        <w:rPr>
          <w:rFonts w:ascii="Arial" w:eastAsia="Times New Roman" w:hAnsi="Arial" w:cs="Arial"/>
          <w:b/>
          <w:lang w:eastAsia="pl-PL"/>
        </w:rPr>
        <w:t>§1</w:t>
      </w:r>
    </w:p>
    <w:p w14:paraId="6ABD7FCE" w14:textId="77777777" w:rsidR="00A12E20" w:rsidRPr="00A12E20" w:rsidRDefault="00A12E20" w:rsidP="00A12E20">
      <w:pPr>
        <w:numPr>
          <w:ilvl w:val="0"/>
          <w:numId w:val="40"/>
        </w:numPr>
        <w:tabs>
          <w:tab w:val="left" w:pos="284"/>
        </w:tabs>
        <w:autoSpaceDE w:val="0"/>
        <w:autoSpaceDN w:val="0"/>
        <w:adjustRightInd w:val="0"/>
        <w:spacing w:after="31" w:line="276" w:lineRule="auto"/>
        <w:ind w:left="293" w:hanging="293"/>
        <w:contextualSpacing/>
        <w:jc w:val="both"/>
        <w:rPr>
          <w:rFonts w:ascii="Arial" w:eastAsia="Times New Roman" w:hAnsi="Arial" w:cs="Arial"/>
          <w:lang w:eastAsia="pl-PL"/>
        </w:rPr>
      </w:pPr>
      <w:bookmarkStart w:id="0" w:name="_Hlk142040574"/>
      <w:bookmarkStart w:id="1" w:name="_Hlk164846996"/>
      <w:bookmarkStart w:id="2" w:name="_Hlk175642483"/>
      <w:bookmarkStart w:id="3" w:name="_Hlk192673149"/>
      <w:r w:rsidRPr="00A12E20">
        <w:rPr>
          <w:rFonts w:ascii="Arial" w:eastAsiaTheme="minorEastAsia" w:hAnsi="Arial" w:cs="Arial"/>
          <w:lang w:eastAsia="pl-PL"/>
        </w:rPr>
        <w:t xml:space="preserve">Przedmiotem zamówienia jest modernizacja pomieszczeń korytarzy i klatki schodowej budynku </w:t>
      </w:r>
      <w:r w:rsidRPr="00A12E20">
        <w:rPr>
          <w:rFonts w:ascii="Arial" w:eastAsia="Arial" w:hAnsi="Arial" w:cs="Arial"/>
          <w:lang w:eastAsia="pl-PL"/>
        </w:rPr>
        <w:t>Urzędu Gminy w Kłoczewie</w:t>
      </w:r>
      <w:r w:rsidRPr="00A12E20">
        <w:rPr>
          <w:rFonts w:ascii="Arial" w:eastAsiaTheme="minorEastAsia" w:hAnsi="Arial" w:cs="Arial"/>
          <w:lang w:eastAsia="pl-PL"/>
        </w:rPr>
        <w:t xml:space="preserve"> w tym:</w:t>
      </w:r>
    </w:p>
    <w:p w14:paraId="02DCF142" w14:textId="77777777" w:rsidR="00A12E20" w:rsidRPr="00A12E20" w:rsidRDefault="00A12E20" w:rsidP="00A12E20">
      <w:pPr>
        <w:numPr>
          <w:ilvl w:val="0"/>
          <w:numId w:val="71"/>
        </w:numPr>
        <w:tabs>
          <w:tab w:val="left" w:pos="284"/>
        </w:tabs>
        <w:autoSpaceDE w:val="0"/>
        <w:autoSpaceDN w:val="0"/>
        <w:adjustRightInd w:val="0"/>
        <w:spacing w:after="31" w:line="276" w:lineRule="auto"/>
        <w:contextualSpacing/>
        <w:jc w:val="both"/>
        <w:rPr>
          <w:rFonts w:ascii="Arial" w:eastAsia="Times New Roman" w:hAnsi="Arial" w:cs="Arial"/>
          <w:lang w:eastAsia="pl-PL"/>
        </w:rPr>
      </w:pPr>
      <w:r w:rsidRPr="00A12E20">
        <w:rPr>
          <w:rFonts w:ascii="Arial" w:eastAsia="Times New Roman" w:hAnsi="Arial" w:cs="Arial"/>
          <w:lang w:eastAsia="pl-PL"/>
        </w:rPr>
        <w:t>likwidacja ścian pomiędzy przedsionkiem a korytarzem parteru;</w:t>
      </w:r>
    </w:p>
    <w:p w14:paraId="71202845" w14:textId="77777777" w:rsidR="00A12E20" w:rsidRPr="00A12E20" w:rsidRDefault="00A12E20" w:rsidP="00A12E20">
      <w:pPr>
        <w:numPr>
          <w:ilvl w:val="0"/>
          <w:numId w:val="71"/>
        </w:numPr>
        <w:tabs>
          <w:tab w:val="left" w:pos="284"/>
        </w:tabs>
        <w:autoSpaceDE w:val="0"/>
        <w:autoSpaceDN w:val="0"/>
        <w:adjustRightInd w:val="0"/>
        <w:spacing w:after="31" w:line="276" w:lineRule="auto"/>
        <w:contextualSpacing/>
        <w:jc w:val="both"/>
        <w:rPr>
          <w:rFonts w:ascii="Arial" w:eastAsia="Times New Roman" w:hAnsi="Arial" w:cs="Arial"/>
          <w:lang w:eastAsia="pl-PL"/>
        </w:rPr>
      </w:pPr>
      <w:r w:rsidRPr="00A12E20">
        <w:rPr>
          <w:rFonts w:ascii="Arial" w:eastAsia="Times New Roman" w:hAnsi="Arial" w:cs="Arial"/>
          <w:lang w:eastAsia="pl-PL"/>
        </w:rPr>
        <w:t>wymiana i korekta oświetlenia;</w:t>
      </w:r>
    </w:p>
    <w:p w14:paraId="79B5E137" w14:textId="77777777" w:rsidR="00A12E20" w:rsidRPr="00A12E20" w:rsidRDefault="00A12E20" w:rsidP="00A12E20">
      <w:pPr>
        <w:numPr>
          <w:ilvl w:val="0"/>
          <w:numId w:val="71"/>
        </w:numPr>
        <w:tabs>
          <w:tab w:val="left" w:pos="284"/>
        </w:tabs>
        <w:autoSpaceDE w:val="0"/>
        <w:autoSpaceDN w:val="0"/>
        <w:adjustRightInd w:val="0"/>
        <w:spacing w:after="31" w:line="276" w:lineRule="auto"/>
        <w:contextualSpacing/>
        <w:jc w:val="both"/>
        <w:rPr>
          <w:rFonts w:ascii="Arial" w:eastAsia="Times New Roman" w:hAnsi="Arial" w:cs="Arial"/>
          <w:lang w:eastAsia="pl-PL"/>
        </w:rPr>
      </w:pPr>
      <w:r w:rsidRPr="00A12E20">
        <w:rPr>
          <w:rFonts w:ascii="Arial" w:eastAsia="Times New Roman" w:hAnsi="Arial" w:cs="Arial"/>
          <w:lang w:eastAsia="pl-PL"/>
        </w:rPr>
        <w:t>wymiana grzejników i parapetów okiennych;</w:t>
      </w:r>
    </w:p>
    <w:p w14:paraId="518DFF61" w14:textId="77777777" w:rsidR="00A12E20" w:rsidRPr="00A12E20" w:rsidRDefault="00A12E20" w:rsidP="00A12E20">
      <w:pPr>
        <w:numPr>
          <w:ilvl w:val="0"/>
          <w:numId w:val="71"/>
        </w:numPr>
        <w:tabs>
          <w:tab w:val="left" w:pos="284"/>
        </w:tabs>
        <w:autoSpaceDE w:val="0"/>
        <w:autoSpaceDN w:val="0"/>
        <w:adjustRightInd w:val="0"/>
        <w:spacing w:after="31" w:line="276" w:lineRule="auto"/>
        <w:contextualSpacing/>
        <w:jc w:val="both"/>
        <w:rPr>
          <w:rFonts w:ascii="Arial" w:eastAsia="Times New Roman" w:hAnsi="Arial" w:cs="Arial"/>
          <w:lang w:eastAsia="pl-PL"/>
        </w:rPr>
      </w:pPr>
      <w:r w:rsidRPr="00A12E20">
        <w:rPr>
          <w:rFonts w:ascii="Arial" w:eastAsia="Times New Roman" w:hAnsi="Arial" w:cs="Arial"/>
          <w:lang w:eastAsia="pl-PL"/>
        </w:rPr>
        <w:t>korektę wysokości schodów wraz z wymianą barierki klatki schodowej;</w:t>
      </w:r>
    </w:p>
    <w:p w14:paraId="4F8B0494" w14:textId="77777777" w:rsidR="00A12E20" w:rsidRPr="00A12E20" w:rsidRDefault="00A12E20" w:rsidP="00A12E20">
      <w:pPr>
        <w:numPr>
          <w:ilvl w:val="0"/>
          <w:numId w:val="71"/>
        </w:numPr>
        <w:tabs>
          <w:tab w:val="left" w:pos="284"/>
        </w:tabs>
        <w:autoSpaceDE w:val="0"/>
        <w:autoSpaceDN w:val="0"/>
        <w:adjustRightInd w:val="0"/>
        <w:spacing w:after="31" w:line="276" w:lineRule="auto"/>
        <w:contextualSpacing/>
        <w:jc w:val="both"/>
        <w:rPr>
          <w:rFonts w:ascii="Arial" w:eastAsia="Times New Roman" w:hAnsi="Arial" w:cs="Arial"/>
          <w:lang w:eastAsia="pl-PL"/>
        </w:rPr>
      </w:pPr>
      <w:r w:rsidRPr="00A12E20">
        <w:rPr>
          <w:rFonts w:ascii="Arial" w:eastAsia="Times New Roman" w:hAnsi="Arial" w:cs="Arial"/>
          <w:lang w:eastAsia="pl-PL"/>
        </w:rPr>
        <w:t xml:space="preserve">wymianę istniejących posadzek </w:t>
      </w:r>
      <w:proofErr w:type="spellStart"/>
      <w:r w:rsidRPr="00A12E20">
        <w:rPr>
          <w:rFonts w:ascii="Arial" w:eastAsia="Times New Roman" w:hAnsi="Arial" w:cs="Arial"/>
          <w:lang w:eastAsia="pl-PL"/>
        </w:rPr>
        <w:t>gresowych</w:t>
      </w:r>
      <w:proofErr w:type="spellEnd"/>
      <w:r w:rsidRPr="00A12E20">
        <w:rPr>
          <w:rFonts w:ascii="Arial" w:eastAsia="Times New Roman" w:hAnsi="Arial" w:cs="Arial"/>
          <w:lang w:eastAsia="pl-PL"/>
        </w:rPr>
        <w:t>;</w:t>
      </w:r>
    </w:p>
    <w:p w14:paraId="233B8187" w14:textId="77777777" w:rsidR="00A12E20" w:rsidRPr="00A12E20" w:rsidRDefault="00A12E20" w:rsidP="00A12E20">
      <w:pPr>
        <w:numPr>
          <w:ilvl w:val="0"/>
          <w:numId w:val="71"/>
        </w:numPr>
        <w:tabs>
          <w:tab w:val="left" w:pos="284"/>
        </w:tabs>
        <w:autoSpaceDE w:val="0"/>
        <w:autoSpaceDN w:val="0"/>
        <w:adjustRightInd w:val="0"/>
        <w:spacing w:after="31" w:line="276" w:lineRule="auto"/>
        <w:contextualSpacing/>
        <w:jc w:val="both"/>
        <w:rPr>
          <w:rFonts w:ascii="Arial" w:eastAsia="Times New Roman" w:hAnsi="Arial" w:cs="Arial"/>
          <w:lang w:eastAsia="pl-PL"/>
        </w:rPr>
      </w:pPr>
      <w:r w:rsidRPr="00A12E20">
        <w:rPr>
          <w:rFonts w:ascii="Arial" w:eastAsia="Times New Roman" w:hAnsi="Arial" w:cs="Arial"/>
          <w:lang w:eastAsia="pl-PL"/>
        </w:rPr>
        <w:t>wykonanie sufitów podwieszanych;</w:t>
      </w:r>
    </w:p>
    <w:p w14:paraId="3CE4D0C4" w14:textId="77777777" w:rsidR="00A12E20" w:rsidRPr="00A12E20" w:rsidRDefault="00A12E20" w:rsidP="00A12E20">
      <w:pPr>
        <w:numPr>
          <w:ilvl w:val="0"/>
          <w:numId w:val="71"/>
        </w:numPr>
        <w:tabs>
          <w:tab w:val="left" w:pos="284"/>
        </w:tabs>
        <w:autoSpaceDE w:val="0"/>
        <w:autoSpaceDN w:val="0"/>
        <w:adjustRightInd w:val="0"/>
        <w:spacing w:after="31" w:line="276" w:lineRule="auto"/>
        <w:contextualSpacing/>
        <w:jc w:val="both"/>
        <w:rPr>
          <w:rFonts w:ascii="Arial" w:eastAsia="Times New Roman" w:hAnsi="Arial" w:cs="Arial"/>
          <w:lang w:eastAsia="pl-PL"/>
        </w:rPr>
      </w:pPr>
      <w:r w:rsidRPr="00A12E20">
        <w:rPr>
          <w:rFonts w:ascii="Arial" w:eastAsia="Times New Roman" w:hAnsi="Arial" w:cs="Arial"/>
          <w:lang w:eastAsia="pl-PL"/>
        </w:rPr>
        <w:t>wykonanie nowych okładzin ścian, malowanie ścian i sufitów;</w:t>
      </w:r>
    </w:p>
    <w:p w14:paraId="3129B5F0" w14:textId="77777777" w:rsidR="00A12E20" w:rsidRPr="00A12E20" w:rsidRDefault="00A12E20" w:rsidP="00A12E20">
      <w:pPr>
        <w:numPr>
          <w:ilvl w:val="0"/>
          <w:numId w:val="71"/>
        </w:numPr>
        <w:tabs>
          <w:tab w:val="left" w:pos="284"/>
        </w:tabs>
        <w:autoSpaceDE w:val="0"/>
        <w:autoSpaceDN w:val="0"/>
        <w:adjustRightInd w:val="0"/>
        <w:spacing w:after="31" w:line="276" w:lineRule="auto"/>
        <w:contextualSpacing/>
        <w:jc w:val="both"/>
        <w:rPr>
          <w:rFonts w:ascii="Arial" w:eastAsia="Times New Roman" w:hAnsi="Arial" w:cs="Arial"/>
          <w:lang w:eastAsia="pl-PL"/>
        </w:rPr>
      </w:pPr>
      <w:r w:rsidRPr="00A12E20">
        <w:rPr>
          <w:rFonts w:ascii="Arial" w:eastAsia="Times New Roman" w:hAnsi="Arial" w:cs="Arial"/>
          <w:lang w:eastAsia="pl-PL"/>
        </w:rPr>
        <w:t>wymiana drzwi wewnętrznych;</w:t>
      </w:r>
    </w:p>
    <w:p w14:paraId="28357DA6" w14:textId="77777777" w:rsidR="00A12E20" w:rsidRPr="00A12E20" w:rsidRDefault="00A12E20" w:rsidP="00A12E20">
      <w:pPr>
        <w:numPr>
          <w:ilvl w:val="0"/>
          <w:numId w:val="71"/>
        </w:numPr>
        <w:tabs>
          <w:tab w:val="left" w:pos="284"/>
        </w:tabs>
        <w:autoSpaceDE w:val="0"/>
        <w:autoSpaceDN w:val="0"/>
        <w:adjustRightInd w:val="0"/>
        <w:spacing w:after="31" w:line="276" w:lineRule="auto"/>
        <w:contextualSpacing/>
        <w:jc w:val="both"/>
        <w:rPr>
          <w:rFonts w:ascii="Arial" w:eastAsia="Times New Roman" w:hAnsi="Arial" w:cs="Arial"/>
          <w:lang w:eastAsia="pl-PL"/>
        </w:rPr>
      </w:pPr>
      <w:r w:rsidRPr="00A12E20">
        <w:rPr>
          <w:rFonts w:ascii="Arial" w:eastAsia="Times New Roman" w:hAnsi="Arial" w:cs="Arial"/>
          <w:lang w:eastAsia="pl-PL"/>
        </w:rPr>
        <w:t>wyposażenie w/w pomieszczeń w niezbędne meble: recepcja, krzesła, stoły dekoracyjne.</w:t>
      </w:r>
    </w:p>
    <w:bookmarkEnd w:id="0"/>
    <w:bookmarkEnd w:id="1"/>
    <w:bookmarkEnd w:id="2"/>
    <w:p w14:paraId="27220B65" w14:textId="77777777" w:rsidR="00A12E20" w:rsidRPr="00A12E20" w:rsidRDefault="00A12E20" w:rsidP="00A12E20">
      <w:pPr>
        <w:tabs>
          <w:tab w:val="left" w:pos="284"/>
        </w:tabs>
        <w:autoSpaceDE w:val="0"/>
        <w:autoSpaceDN w:val="0"/>
        <w:adjustRightInd w:val="0"/>
        <w:spacing w:after="31" w:line="276" w:lineRule="auto"/>
        <w:ind w:left="303" w:hanging="10"/>
        <w:jc w:val="both"/>
        <w:rPr>
          <w:rFonts w:ascii="Arial" w:eastAsia="Times New Roman" w:hAnsi="Arial" w:cs="Arial"/>
          <w:b/>
          <w:color w:val="EE0000"/>
          <w:lang w:eastAsia="pl-PL"/>
        </w:rPr>
      </w:pPr>
      <w:r w:rsidRPr="00A12E20">
        <w:rPr>
          <w:rFonts w:ascii="Arial" w:eastAsia="Times New Roman" w:hAnsi="Arial" w:cs="Arial"/>
          <w:bCs/>
          <w:lang w:eastAsia="pl-PL"/>
        </w:rPr>
        <w:t xml:space="preserve">Szczegółowy zakres przedmiotu zamówienia zawiera uproszczona dokumentacja projektowa, przedmiar robót, który stanowi </w:t>
      </w:r>
      <w:r w:rsidRPr="00D84CBC">
        <w:rPr>
          <w:rFonts w:ascii="Arial" w:eastAsia="Times New Roman" w:hAnsi="Arial" w:cs="Arial"/>
          <w:bCs/>
          <w:lang w:eastAsia="pl-PL"/>
        </w:rPr>
        <w:t>wyłącznie materiał pomocniczy, specyfikacje techniczne wykonania i odbioru robót stanowiące Załącznik Nr 10 do SWZ.</w:t>
      </w:r>
    </w:p>
    <w:bookmarkEnd w:id="3"/>
    <w:p w14:paraId="0A33531C" w14:textId="77777777" w:rsidR="00740E5C" w:rsidRPr="00076D53" w:rsidRDefault="00740E5C" w:rsidP="00092965">
      <w:pPr>
        <w:pStyle w:val="Akapitzlist"/>
        <w:numPr>
          <w:ilvl w:val="0"/>
          <w:numId w:val="9"/>
        </w:numPr>
        <w:tabs>
          <w:tab w:val="left" w:pos="284"/>
        </w:tabs>
        <w:autoSpaceDE w:val="0"/>
        <w:autoSpaceDN w:val="0"/>
        <w:adjustRightInd w:val="0"/>
        <w:spacing w:after="0" w:line="276" w:lineRule="auto"/>
        <w:ind w:left="284" w:hanging="295"/>
        <w:jc w:val="both"/>
        <w:rPr>
          <w:rFonts w:ascii="Arial" w:eastAsiaTheme="minorEastAsia" w:hAnsi="Arial" w:cs="Arial"/>
        </w:rPr>
      </w:pPr>
      <w:r w:rsidRPr="00076D53">
        <w:rPr>
          <w:rFonts w:ascii="Arial" w:eastAsia="Times New Roman" w:hAnsi="Arial" w:cs="Arial"/>
          <w:lang w:eastAsia="pl-PL"/>
        </w:rPr>
        <w:t xml:space="preserve">Roboty zostaną wykonane zgodnie z postanowieniami przedmiarów robót stanowiącymi integralną część SWZ, wymaganiami wynikającymi z obowiązujących Polskich Norm i aprobat technicznych oraz zasadami rzetelnej wiedzy technicznej i ustalonymi zwyczajami. </w:t>
      </w:r>
    </w:p>
    <w:p w14:paraId="6E08163C" w14:textId="77777777" w:rsidR="00740E5C" w:rsidRPr="00835430" w:rsidRDefault="00740E5C" w:rsidP="00740E5C">
      <w:pPr>
        <w:tabs>
          <w:tab w:val="left" w:pos="284"/>
        </w:tabs>
        <w:spacing w:after="0" w:line="276" w:lineRule="auto"/>
        <w:jc w:val="both"/>
        <w:rPr>
          <w:rFonts w:ascii="Arial" w:eastAsia="Times New Roman" w:hAnsi="Arial" w:cs="Arial"/>
          <w:lang w:eastAsia="pl-PL"/>
        </w:rPr>
      </w:pPr>
    </w:p>
    <w:p w14:paraId="4749FD6C" w14:textId="77777777" w:rsidR="00740E5C" w:rsidRPr="00835430" w:rsidRDefault="00740E5C" w:rsidP="00740E5C">
      <w:pPr>
        <w:spacing w:after="0" w:line="276" w:lineRule="auto"/>
        <w:jc w:val="both"/>
        <w:rPr>
          <w:rFonts w:ascii="Arial" w:eastAsia="Times New Roman" w:hAnsi="Arial" w:cs="Arial"/>
          <w:i/>
          <w:lang w:eastAsia="pl-PL"/>
        </w:rPr>
      </w:pPr>
      <w:r w:rsidRPr="00835430">
        <w:rPr>
          <w:rFonts w:ascii="Arial" w:eastAsia="Times New Roman" w:hAnsi="Arial" w:cs="Arial"/>
          <w:i/>
          <w:lang w:eastAsia="pl-PL"/>
        </w:rPr>
        <w:t>Obowiązki stron</w:t>
      </w:r>
    </w:p>
    <w:p w14:paraId="7C8BFB5C" w14:textId="77777777" w:rsidR="00740E5C" w:rsidRPr="00835430" w:rsidRDefault="00740E5C" w:rsidP="00740E5C">
      <w:pPr>
        <w:spacing w:after="0" w:line="276" w:lineRule="auto"/>
        <w:ind w:left="3540" w:firstLine="708"/>
        <w:jc w:val="both"/>
        <w:rPr>
          <w:rFonts w:ascii="Arial" w:eastAsia="Times New Roman" w:hAnsi="Arial" w:cs="Arial"/>
          <w:b/>
          <w:lang w:eastAsia="pl-PL"/>
        </w:rPr>
      </w:pPr>
      <w:r w:rsidRPr="00835430">
        <w:rPr>
          <w:rFonts w:ascii="Arial" w:eastAsia="Times New Roman" w:hAnsi="Arial" w:cs="Arial"/>
          <w:b/>
          <w:lang w:eastAsia="pl-PL"/>
        </w:rPr>
        <w:t>§2</w:t>
      </w:r>
    </w:p>
    <w:p w14:paraId="2137048A" w14:textId="77777777" w:rsidR="00740E5C" w:rsidRPr="00835430" w:rsidRDefault="00740E5C" w:rsidP="00740E5C">
      <w:pPr>
        <w:pStyle w:val="Akapitzlist"/>
        <w:numPr>
          <w:ilvl w:val="0"/>
          <w:numId w:val="2"/>
        </w:numPr>
        <w:spacing w:after="0" w:line="276" w:lineRule="auto"/>
        <w:jc w:val="both"/>
        <w:rPr>
          <w:rFonts w:ascii="Arial" w:eastAsia="Times New Roman" w:hAnsi="Arial" w:cs="Arial"/>
          <w:lang w:eastAsia="pl-PL"/>
        </w:rPr>
      </w:pPr>
      <w:r w:rsidRPr="00835430">
        <w:rPr>
          <w:rFonts w:ascii="Arial" w:eastAsia="Times New Roman" w:hAnsi="Arial" w:cs="Arial"/>
          <w:lang w:eastAsia="pl-PL"/>
        </w:rPr>
        <w:t>Do obowiązków Zamawiającego należy:</w:t>
      </w:r>
    </w:p>
    <w:p w14:paraId="56B5EF62" w14:textId="77777777" w:rsidR="00740E5C" w:rsidRPr="00835430" w:rsidRDefault="00740E5C" w:rsidP="00740E5C">
      <w:pPr>
        <w:pStyle w:val="Akapitzlist"/>
        <w:numPr>
          <w:ilvl w:val="1"/>
          <w:numId w:val="2"/>
        </w:numPr>
        <w:spacing w:after="0" w:line="276" w:lineRule="auto"/>
        <w:jc w:val="both"/>
        <w:rPr>
          <w:rFonts w:ascii="Arial" w:eastAsia="Times New Roman" w:hAnsi="Arial" w:cs="Arial"/>
          <w:lang w:eastAsia="pl-PL"/>
        </w:rPr>
      </w:pPr>
      <w:r w:rsidRPr="00835430">
        <w:rPr>
          <w:rFonts w:ascii="Arial" w:eastAsia="Times New Roman" w:hAnsi="Arial" w:cs="Arial"/>
          <w:lang w:eastAsia="pl-PL"/>
        </w:rPr>
        <w:t xml:space="preserve">protokolarnie przekazanie placu budowy </w:t>
      </w:r>
    </w:p>
    <w:p w14:paraId="1CAD66DC" w14:textId="77777777" w:rsidR="00740E5C" w:rsidRPr="00835430" w:rsidRDefault="00740E5C" w:rsidP="00740E5C">
      <w:pPr>
        <w:pStyle w:val="Akapitzlist"/>
        <w:numPr>
          <w:ilvl w:val="1"/>
          <w:numId w:val="2"/>
        </w:numPr>
        <w:spacing w:after="0" w:line="276" w:lineRule="auto"/>
        <w:jc w:val="both"/>
        <w:rPr>
          <w:rFonts w:ascii="Arial" w:eastAsia="Times New Roman" w:hAnsi="Arial" w:cs="Arial"/>
          <w:lang w:eastAsia="pl-PL"/>
        </w:rPr>
      </w:pPr>
      <w:r w:rsidRPr="00835430">
        <w:rPr>
          <w:rFonts w:ascii="Arial" w:eastAsia="Times New Roman" w:hAnsi="Arial" w:cs="Arial"/>
          <w:lang w:eastAsia="pl-PL"/>
        </w:rPr>
        <w:lastRenderedPageBreak/>
        <w:t>zapewnienie nadzoru inwestorskiego przez cały czas realizacji przedmiotu umowy, jeżeli zostanie ustanowiony;</w:t>
      </w:r>
    </w:p>
    <w:p w14:paraId="434FBABF" w14:textId="77777777" w:rsidR="00740E5C" w:rsidRPr="00835430" w:rsidRDefault="00740E5C" w:rsidP="00740E5C">
      <w:pPr>
        <w:pStyle w:val="Akapitzlist"/>
        <w:numPr>
          <w:ilvl w:val="1"/>
          <w:numId w:val="2"/>
        </w:numPr>
        <w:spacing w:after="0" w:line="276" w:lineRule="auto"/>
        <w:jc w:val="both"/>
        <w:rPr>
          <w:rFonts w:ascii="Arial" w:eastAsia="Times New Roman" w:hAnsi="Arial" w:cs="Arial"/>
          <w:lang w:eastAsia="pl-PL"/>
        </w:rPr>
      </w:pPr>
      <w:r w:rsidRPr="00835430">
        <w:rPr>
          <w:rFonts w:ascii="Arial" w:eastAsia="Times New Roman" w:hAnsi="Arial" w:cs="Arial"/>
          <w:lang w:eastAsia="pl-PL"/>
        </w:rPr>
        <w:t>odebranie przedmiotu Umowy po sprawdzeniu jego należytego wykonania;</w:t>
      </w:r>
    </w:p>
    <w:p w14:paraId="64BC0D66" w14:textId="77777777" w:rsidR="00740E5C" w:rsidRPr="00835430" w:rsidRDefault="00740E5C" w:rsidP="00740E5C">
      <w:pPr>
        <w:pStyle w:val="Akapitzlist"/>
        <w:numPr>
          <w:ilvl w:val="1"/>
          <w:numId w:val="2"/>
        </w:numPr>
        <w:spacing w:after="0" w:line="276" w:lineRule="auto"/>
        <w:jc w:val="both"/>
        <w:rPr>
          <w:rFonts w:ascii="Arial" w:eastAsia="Times New Roman" w:hAnsi="Arial" w:cs="Arial"/>
          <w:lang w:eastAsia="pl-PL"/>
        </w:rPr>
      </w:pPr>
      <w:r w:rsidRPr="00835430">
        <w:rPr>
          <w:rFonts w:ascii="Arial" w:eastAsia="Times New Roman" w:hAnsi="Arial" w:cs="Arial"/>
          <w:lang w:eastAsia="pl-PL"/>
        </w:rPr>
        <w:t>terminowa zapłata wynagrodzenia za wykonane i odebrane prace;</w:t>
      </w:r>
    </w:p>
    <w:p w14:paraId="1D5ADDFF" w14:textId="77777777" w:rsidR="00740E5C" w:rsidRPr="00835430" w:rsidRDefault="00740E5C" w:rsidP="00740E5C">
      <w:pPr>
        <w:pStyle w:val="Akapitzlist"/>
        <w:numPr>
          <w:ilvl w:val="0"/>
          <w:numId w:val="2"/>
        </w:numPr>
        <w:spacing w:after="0" w:line="276" w:lineRule="auto"/>
        <w:jc w:val="both"/>
        <w:rPr>
          <w:rFonts w:ascii="Arial" w:eastAsia="Times New Roman" w:hAnsi="Arial" w:cs="Arial"/>
          <w:lang w:eastAsia="pl-PL"/>
        </w:rPr>
      </w:pPr>
      <w:r w:rsidRPr="00835430">
        <w:rPr>
          <w:rFonts w:ascii="Arial" w:eastAsia="Times New Roman" w:hAnsi="Arial" w:cs="Arial"/>
          <w:lang w:eastAsia="pl-PL"/>
        </w:rPr>
        <w:t>Do obowiązków Wykonawcy należy:</w:t>
      </w:r>
    </w:p>
    <w:p w14:paraId="42032E3E" w14:textId="77777777" w:rsidR="00740E5C" w:rsidRPr="00835430" w:rsidRDefault="00740E5C" w:rsidP="00740E5C">
      <w:pPr>
        <w:pStyle w:val="Akapitzlist"/>
        <w:numPr>
          <w:ilvl w:val="1"/>
          <w:numId w:val="2"/>
        </w:numPr>
        <w:spacing w:after="0" w:line="276" w:lineRule="auto"/>
        <w:jc w:val="both"/>
        <w:rPr>
          <w:rFonts w:ascii="Arial" w:eastAsia="Times New Roman" w:hAnsi="Arial" w:cs="Arial"/>
          <w:lang w:eastAsia="pl-PL"/>
        </w:rPr>
      </w:pPr>
      <w:r w:rsidRPr="00835430">
        <w:rPr>
          <w:rFonts w:ascii="Arial" w:eastAsia="Times New Roman" w:hAnsi="Arial" w:cs="Arial"/>
          <w:lang w:eastAsia="pl-PL"/>
        </w:rPr>
        <w:t>przyjęcie placu budowy;</w:t>
      </w:r>
    </w:p>
    <w:p w14:paraId="0F11D99E" w14:textId="77777777" w:rsidR="00740E5C" w:rsidRPr="00835430" w:rsidRDefault="00740E5C" w:rsidP="00740E5C">
      <w:pPr>
        <w:pStyle w:val="Akapitzlist"/>
        <w:numPr>
          <w:ilvl w:val="1"/>
          <w:numId w:val="2"/>
        </w:numPr>
        <w:spacing w:after="0" w:line="276" w:lineRule="auto"/>
        <w:jc w:val="both"/>
        <w:rPr>
          <w:rFonts w:ascii="Arial" w:eastAsia="Times New Roman" w:hAnsi="Arial" w:cs="Arial"/>
          <w:lang w:eastAsia="pl-PL"/>
        </w:rPr>
      </w:pPr>
      <w:r w:rsidRPr="00835430">
        <w:rPr>
          <w:rFonts w:ascii="Arial" w:eastAsia="Times New Roman" w:hAnsi="Arial" w:cs="Arial"/>
          <w:lang w:eastAsia="pl-PL"/>
        </w:rPr>
        <w:t>utrzymanie porządku, ochrona mienia znajdującego się na terenie budowy;</w:t>
      </w:r>
    </w:p>
    <w:p w14:paraId="3AD634C0" w14:textId="77777777" w:rsidR="00740E5C" w:rsidRPr="00835430" w:rsidRDefault="00740E5C" w:rsidP="00740E5C">
      <w:pPr>
        <w:pStyle w:val="Akapitzlist"/>
        <w:numPr>
          <w:ilvl w:val="1"/>
          <w:numId w:val="2"/>
        </w:numPr>
        <w:spacing w:after="0" w:line="276" w:lineRule="auto"/>
        <w:jc w:val="both"/>
        <w:rPr>
          <w:rFonts w:ascii="Arial" w:eastAsia="Times New Roman" w:hAnsi="Arial" w:cs="Arial"/>
          <w:lang w:eastAsia="pl-PL"/>
        </w:rPr>
      </w:pPr>
      <w:r w:rsidRPr="00835430">
        <w:rPr>
          <w:rFonts w:ascii="Arial" w:eastAsia="Times New Roman" w:hAnsi="Arial" w:cs="Arial"/>
          <w:lang w:eastAsia="pl-PL"/>
        </w:rPr>
        <w:t>przestrzeganie obowiązujących przepisów BHP, a w szczególności ppoż. w trakcie wykonywania robót;</w:t>
      </w:r>
    </w:p>
    <w:p w14:paraId="46B285FD" w14:textId="77777777" w:rsidR="00740E5C" w:rsidRPr="00835430" w:rsidRDefault="00740E5C" w:rsidP="00740E5C">
      <w:pPr>
        <w:pStyle w:val="Akapitzlist"/>
        <w:numPr>
          <w:ilvl w:val="1"/>
          <w:numId w:val="2"/>
        </w:numPr>
        <w:spacing w:after="0" w:line="276" w:lineRule="auto"/>
        <w:jc w:val="both"/>
        <w:rPr>
          <w:rFonts w:ascii="Arial" w:eastAsia="Times New Roman" w:hAnsi="Arial" w:cs="Arial"/>
          <w:lang w:eastAsia="pl-PL"/>
        </w:rPr>
      </w:pPr>
      <w:r w:rsidRPr="00835430">
        <w:rPr>
          <w:rFonts w:ascii="Arial" w:eastAsia="Times New Roman" w:hAnsi="Arial" w:cs="Arial"/>
          <w:lang w:eastAsia="pl-PL"/>
        </w:rPr>
        <w:t>wykonanie przedmiotu umowy zgodnie z przepisami prawa budowlanego, warunkami technicznymi, Polskimi Normami, zasadami wiedzy technicznej;</w:t>
      </w:r>
    </w:p>
    <w:p w14:paraId="49CB0563" w14:textId="77777777" w:rsidR="00740E5C" w:rsidRPr="00835430" w:rsidRDefault="00740E5C" w:rsidP="00740E5C">
      <w:pPr>
        <w:pStyle w:val="Akapitzlist"/>
        <w:numPr>
          <w:ilvl w:val="1"/>
          <w:numId w:val="2"/>
        </w:numPr>
        <w:spacing w:after="0" w:line="276" w:lineRule="auto"/>
        <w:jc w:val="both"/>
        <w:rPr>
          <w:rFonts w:ascii="Arial" w:eastAsia="Times New Roman" w:hAnsi="Arial" w:cs="Arial"/>
          <w:lang w:eastAsia="pl-PL"/>
        </w:rPr>
      </w:pPr>
      <w:r w:rsidRPr="00835430">
        <w:rPr>
          <w:rFonts w:ascii="Arial" w:eastAsia="Times New Roman" w:hAnsi="Arial" w:cs="Arial"/>
          <w:lang w:eastAsia="pl-PL"/>
        </w:rPr>
        <w:t>ponoszenie odpowiedzialności od chwili przejęcia terenu budowy do chwili odbioru końcowego za szkody powstałe z jego winy na terenie budowy;</w:t>
      </w:r>
    </w:p>
    <w:p w14:paraId="0C9A95F0" w14:textId="77777777" w:rsidR="00740E5C" w:rsidRPr="00835430" w:rsidRDefault="00740E5C" w:rsidP="00740E5C">
      <w:pPr>
        <w:pStyle w:val="Akapitzlist"/>
        <w:numPr>
          <w:ilvl w:val="0"/>
          <w:numId w:val="2"/>
        </w:numPr>
        <w:spacing w:after="0" w:line="276" w:lineRule="auto"/>
        <w:jc w:val="both"/>
        <w:rPr>
          <w:rFonts w:ascii="Arial" w:eastAsia="Times New Roman" w:hAnsi="Arial" w:cs="Arial"/>
          <w:lang w:eastAsia="pl-PL"/>
        </w:rPr>
      </w:pPr>
      <w:r w:rsidRPr="00835430">
        <w:rPr>
          <w:rFonts w:ascii="Arial" w:eastAsia="Times New Roman" w:hAnsi="Arial" w:cs="Arial"/>
          <w:lang w:eastAsia="ja-JP"/>
        </w:rPr>
        <w:t>Wykonawcę obciążają koszty utrzymania budowy oraz konserwacji obiektów tymczasowych na terenie budowy.</w:t>
      </w:r>
    </w:p>
    <w:p w14:paraId="2176CC0A" w14:textId="77777777" w:rsidR="00740E5C" w:rsidRPr="00835430" w:rsidRDefault="00740E5C" w:rsidP="00740E5C">
      <w:pPr>
        <w:pStyle w:val="Akapitzlist"/>
        <w:numPr>
          <w:ilvl w:val="0"/>
          <w:numId w:val="2"/>
        </w:numPr>
        <w:spacing w:after="0" w:line="276" w:lineRule="auto"/>
        <w:jc w:val="both"/>
        <w:rPr>
          <w:rFonts w:ascii="Arial" w:eastAsia="Times New Roman" w:hAnsi="Arial" w:cs="Arial"/>
          <w:lang w:eastAsia="pl-PL"/>
        </w:rPr>
      </w:pPr>
      <w:r w:rsidRPr="00835430">
        <w:rPr>
          <w:rFonts w:ascii="Arial" w:eastAsia="Times New Roman" w:hAnsi="Arial" w:cs="Arial"/>
          <w:lang w:eastAsia="ja-JP"/>
        </w:rPr>
        <w:t>Po zakończeniu robót Wykonawca zobowiązany jest uporządkować teren budowy i przekazać go Zamawiającemu w dniu odbioru robót.</w:t>
      </w:r>
    </w:p>
    <w:p w14:paraId="657E69C8" w14:textId="77777777" w:rsidR="00740E5C" w:rsidRPr="00835430" w:rsidRDefault="00740E5C" w:rsidP="00740E5C">
      <w:pPr>
        <w:pStyle w:val="Akapitzlist"/>
        <w:numPr>
          <w:ilvl w:val="0"/>
          <w:numId w:val="2"/>
        </w:numPr>
        <w:spacing w:after="0" w:line="276" w:lineRule="auto"/>
        <w:jc w:val="both"/>
        <w:rPr>
          <w:rFonts w:ascii="Arial" w:eastAsia="Times New Roman" w:hAnsi="Arial" w:cs="Arial"/>
          <w:lang w:eastAsia="pl-PL"/>
        </w:rPr>
      </w:pPr>
      <w:r w:rsidRPr="00835430">
        <w:rPr>
          <w:rFonts w:ascii="Arial" w:eastAsia="Times New Roman" w:hAnsi="Arial" w:cs="Arial"/>
          <w:lang w:eastAsia="ja-JP"/>
        </w:rPr>
        <w:t>Wykonawca zobowiązuje się wykonać przedmiot robót Umowy z materiałów własnych.</w:t>
      </w:r>
    </w:p>
    <w:p w14:paraId="3DAD08CE" w14:textId="77777777" w:rsidR="00740E5C" w:rsidRPr="00835430" w:rsidRDefault="00740E5C" w:rsidP="00740E5C">
      <w:pPr>
        <w:pStyle w:val="Akapitzlist"/>
        <w:numPr>
          <w:ilvl w:val="0"/>
          <w:numId w:val="2"/>
        </w:numPr>
        <w:spacing w:after="0" w:line="276" w:lineRule="auto"/>
        <w:jc w:val="both"/>
        <w:rPr>
          <w:rFonts w:ascii="Arial" w:eastAsia="Times New Roman" w:hAnsi="Arial" w:cs="Arial"/>
          <w:lang w:eastAsia="pl-PL"/>
        </w:rPr>
      </w:pPr>
      <w:r w:rsidRPr="00835430">
        <w:rPr>
          <w:rFonts w:ascii="Arial" w:eastAsia="Times New Roman" w:hAnsi="Arial" w:cs="Arial"/>
          <w:lang w:eastAsia="ja-JP"/>
        </w:rPr>
        <w:t xml:space="preserve">Na każde żądanie Zamawiającego lub inspektora nadzoru inwestorskiego, </w:t>
      </w:r>
      <w:r w:rsidRPr="00835430">
        <w:rPr>
          <w:rFonts w:ascii="Arial" w:eastAsia="Times New Roman" w:hAnsi="Arial" w:cs="Arial"/>
          <w:lang w:eastAsia="pl-PL"/>
        </w:rPr>
        <w:t>jeżeli został ustanowiony,</w:t>
      </w:r>
      <w:r w:rsidRPr="00835430">
        <w:rPr>
          <w:rFonts w:ascii="Arial" w:eastAsia="Times New Roman" w:hAnsi="Arial" w:cs="Arial"/>
          <w:lang w:eastAsia="ja-JP"/>
        </w:rPr>
        <w:t xml:space="preserve"> Wykonawca obowiązany jest okazać w stosunku do wskazanych materiałów: certyfikat zgodności z Polską Normą lub aprobatę techniczną. </w:t>
      </w:r>
    </w:p>
    <w:p w14:paraId="323796EF" w14:textId="77777777" w:rsidR="00740E5C" w:rsidRPr="00835430" w:rsidRDefault="00740E5C" w:rsidP="00740E5C">
      <w:pPr>
        <w:tabs>
          <w:tab w:val="left" w:pos="284"/>
        </w:tabs>
        <w:spacing w:after="0" w:line="276" w:lineRule="auto"/>
        <w:ind w:left="643"/>
        <w:jc w:val="both"/>
        <w:rPr>
          <w:rFonts w:ascii="Arial" w:eastAsia="Times New Roman" w:hAnsi="Arial" w:cs="Arial"/>
          <w:lang w:eastAsia="ja-JP"/>
        </w:rPr>
      </w:pPr>
    </w:p>
    <w:p w14:paraId="19A62F56" w14:textId="77777777" w:rsidR="00740E5C" w:rsidRPr="00835430" w:rsidRDefault="00740E5C" w:rsidP="00740E5C">
      <w:pPr>
        <w:spacing w:after="0" w:line="276" w:lineRule="auto"/>
        <w:jc w:val="both"/>
        <w:rPr>
          <w:rFonts w:ascii="Arial" w:eastAsia="Times New Roman" w:hAnsi="Arial" w:cs="Arial"/>
          <w:i/>
          <w:lang w:eastAsia="pl-PL"/>
        </w:rPr>
      </w:pPr>
      <w:r w:rsidRPr="00835430">
        <w:rPr>
          <w:rFonts w:ascii="Arial" w:eastAsia="Times New Roman" w:hAnsi="Arial" w:cs="Arial"/>
          <w:i/>
          <w:lang w:eastAsia="pl-PL"/>
        </w:rPr>
        <w:t>Termin realizacji</w:t>
      </w:r>
    </w:p>
    <w:p w14:paraId="1772A7EC" w14:textId="77777777" w:rsidR="00740E5C" w:rsidRPr="00835430" w:rsidRDefault="00740E5C" w:rsidP="00740E5C">
      <w:pPr>
        <w:spacing w:after="0" w:line="276" w:lineRule="auto"/>
        <w:ind w:left="3540" w:firstLine="708"/>
        <w:jc w:val="both"/>
        <w:rPr>
          <w:rFonts w:ascii="Arial" w:eastAsia="Times New Roman" w:hAnsi="Arial" w:cs="Arial"/>
          <w:b/>
          <w:bCs/>
          <w:lang w:eastAsia="pl-PL"/>
        </w:rPr>
      </w:pPr>
      <w:r w:rsidRPr="00835430">
        <w:rPr>
          <w:rFonts w:ascii="Arial" w:eastAsia="Times New Roman" w:hAnsi="Arial" w:cs="Arial"/>
          <w:b/>
          <w:bCs/>
          <w:lang w:eastAsia="pl-PL"/>
        </w:rPr>
        <w:t>§3</w:t>
      </w:r>
    </w:p>
    <w:p w14:paraId="24A0CC9F" w14:textId="47F9771D" w:rsidR="00740E5C" w:rsidRPr="00516F94" w:rsidRDefault="00740E5C" w:rsidP="00740E5C">
      <w:pPr>
        <w:pStyle w:val="Akapitzlist"/>
        <w:numPr>
          <w:ilvl w:val="0"/>
          <w:numId w:val="33"/>
        </w:numPr>
        <w:jc w:val="both"/>
        <w:rPr>
          <w:rFonts w:ascii="Arial" w:eastAsia="Times New Roman" w:hAnsi="Arial" w:cs="Arial"/>
          <w:lang w:eastAsia="pl-PL"/>
        </w:rPr>
      </w:pPr>
      <w:r w:rsidRPr="00835430">
        <w:rPr>
          <w:rFonts w:ascii="Arial" w:eastAsia="Times New Roman" w:hAnsi="Arial" w:cs="Arial"/>
          <w:lang w:eastAsia="pl-PL"/>
        </w:rPr>
        <w:t xml:space="preserve">Termin wykonania przedmiotu zamówienia </w:t>
      </w:r>
      <w:r w:rsidRPr="005F0989">
        <w:rPr>
          <w:rFonts w:ascii="Arial" w:eastAsia="Times New Roman" w:hAnsi="Arial" w:cs="Arial"/>
          <w:lang w:eastAsia="pl-PL"/>
        </w:rPr>
        <w:t xml:space="preserve">– </w:t>
      </w:r>
      <w:r w:rsidR="00D84CBC">
        <w:rPr>
          <w:rFonts w:ascii="Arial" w:eastAsia="Times New Roman" w:hAnsi="Arial" w:cs="Arial"/>
          <w:b/>
          <w:bCs/>
          <w:lang w:eastAsia="pl-PL"/>
        </w:rPr>
        <w:t>3</w:t>
      </w:r>
      <w:r w:rsidRPr="00516F94">
        <w:rPr>
          <w:rFonts w:ascii="Arial" w:eastAsia="Times New Roman" w:hAnsi="Arial" w:cs="Arial"/>
          <w:b/>
          <w:bCs/>
          <w:lang w:eastAsia="pl-PL"/>
        </w:rPr>
        <w:t xml:space="preserve"> miesi</w:t>
      </w:r>
      <w:r w:rsidR="00D84CBC">
        <w:rPr>
          <w:rFonts w:ascii="Arial" w:eastAsia="Times New Roman" w:hAnsi="Arial" w:cs="Arial"/>
          <w:b/>
          <w:bCs/>
          <w:lang w:eastAsia="pl-PL"/>
        </w:rPr>
        <w:t>ęcy</w:t>
      </w:r>
      <w:r w:rsidRPr="00516F94">
        <w:rPr>
          <w:rFonts w:ascii="Arial" w:eastAsia="Times New Roman" w:hAnsi="Arial" w:cs="Arial"/>
          <w:lang w:eastAsia="pl-PL"/>
        </w:rPr>
        <w:t xml:space="preserve"> </w:t>
      </w:r>
      <w:r w:rsidRPr="00516F94">
        <w:rPr>
          <w:rFonts w:ascii="Arial" w:eastAsia="Times New Roman" w:hAnsi="Arial" w:cs="Arial"/>
          <w:b/>
          <w:bCs/>
          <w:lang w:eastAsia="pl-PL"/>
        </w:rPr>
        <w:t>od dnia podpisania niniejszej umowy</w:t>
      </w:r>
      <w:r w:rsidR="00D84CBC">
        <w:rPr>
          <w:rFonts w:ascii="Arial" w:eastAsia="Times New Roman" w:hAnsi="Arial" w:cs="Arial"/>
          <w:lang w:eastAsia="pl-PL"/>
        </w:rPr>
        <w:t>.</w:t>
      </w:r>
    </w:p>
    <w:p w14:paraId="47D6B8F7" w14:textId="77777777" w:rsidR="00740E5C" w:rsidRPr="00835430" w:rsidRDefault="00740E5C" w:rsidP="00740E5C">
      <w:pPr>
        <w:pStyle w:val="Akapitzlist"/>
        <w:numPr>
          <w:ilvl w:val="0"/>
          <w:numId w:val="33"/>
        </w:numPr>
        <w:spacing w:after="0" w:line="276" w:lineRule="auto"/>
        <w:jc w:val="both"/>
        <w:rPr>
          <w:rFonts w:ascii="Arial" w:eastAsia="Times New Roman" w:hAnsi="Arial" w:cs="Arial"/>
          <w:color w:val="FF0000"/>
          <w:lang w:eastAsia="pl-PL"/>
        </w:rPr>
      </w:pPr>
      <w:r w:rsidRPr="00516F94">
        <w:rPr>
          <w:rFonts w:ascii="Arial" w:eastAsia="Times New Roman" w:hAnsi="Arial" w:cs="Arial"/>
          <w:lang w:eastAsia="pl-PL"/>
        </w:rPr>
        <w:t xml:space="preserve">Za datę zakończenia realizacji robót rozumie się rozpoczęcie czynności </w:t>
      </w:r>
      <w:r w:rsidRPr="00835430">
        <w:rPr>
          <w:rFonts w:ascii="Arial" w:eastAsia="Times New Roman" w:hAnsi="Arial" w:cs="Arial"/>
          <w:lang w:eastAsia="pl-PL"/>
        </w:rPr>
        <w:t xml:space="preserve">odbiorowych zakończonych odbiorem końcowym.  </w:t>
      </w:r>
    </w:p>
    <w:p w14:paraId="1382C755" w14:textId="77777777" w:rsidR="00740E5C" w:rsidRPr="00835430" w:rsidRDefault="00740E5C" w:rsidP="00740E5C">
      <w:pPr>
        <w:spacing w:after="0" w:line="276" w:lineRule="auto"/>
        <w:jc w:val="both"/>
        <w:rPr>
          <w:rFonts w:ascii="Arial" w:eastAsia="Times New Roman" w:hAnsi="Arial" w:cs="Arial"/>
          <w:lang w:eastAsia="pl-PL"/>
        </w:rPr>
      </w:pPr>
    </w:p>
    <w:p w14:paraId="1B25B510" w14:textId="77777777" w:rsidR="00740E5C" w:rsidRPr="00835430" w:rsidRDefault="00740E5C" w:rsidP="00740E5C">
      <w:pPr>
        <w:spacing w:after="0" w:line="276" w:lineRule="auto"/>
        <w:jc w:val="both"/>
        <w:rPr>
          <w:rFonts w:ascii="Arial" w:eastAsia="Times New Roman" w:hAnsi="Arial" w:cs="Arial"/>
          <w:i/>
          <w:lang w:eastAsia="ja-JP"/>
        </w:rPr>
      </w:pPr>
      <w:r w:rsidRPr="00835430">
        <w:rPr>
          <w:rFonts w:ascii="Arial" w:eastAsia="Times New Roman" w:hAnsi="Arial" w:cs="Arial"/>
          <w:i/>
          <w:lang w:eastAsia="ja-JP"/>
        </w:rPr>
        <w:t>Wynagrodzenie i zasady rozliczeń</w:t>
      </w:r>
    </w:p>
    <w:p w14:paraId="109FEE99" w14:textId="77777777" w:rsidR="00740E5C" w:rsidRPr="00835430" w:rsidRDefault="00740E5C" w:rsidP="00740E5C">
      <w:pPr>
        <w:spacing w:after="0" w:line="276" w:lineRule="auto"/>
        <w:ind w:left="3540" w:firstLine="708"/>
        <w:jc w:val="both"/>
        <w:rPr>
          <w:rFonts w:ascii="Arial" w:eastAsia="Times New Roman" w:hAnsi="Arial" w:cs="Arial"/>
          <w:b/>
          <w:bCs/>
          <w:lang w:eastAsia="ja-JP"/>
        </w:rPr>
      </w:pPr>
      <w:r w:rsidRPr="00835430">
        <w:rPr>
          <w:rFonts w:ascii="Arial" w:eastAsia="Times New Roman" w:hAnsi="Arial" w:cs="Arial"/>
          <w:b/>
          <w:bCs/>
          <w:lang w:eastAsia="ja-JP"/>
        </w:rPr>
        <w:t>§4</w:t>
      </w:r>
    </w:p>
    <w:p w14:paraId="62911781" w14:textId="77777777" w:rsidR="00740E5C" w:rsidRPr="00835430" w:rsidRDefault="00740E5C" w:rsidP="00740E5C">
      <w:pPr>
        <w:pStyle w:val="Akapitzlist"/>
        <w:numPr>
          <w:ilvl w:val="0"/>
          <w:numId w:val="3"/>
        </w:numPr>
        <w:tabs>
          <w:tab w:val="left" w:pos="284"/>
        </w:tabs>
        <w:spacing w:after="0" w:line="276" w:lineRule="auto"/>
        <w:ind w:right="-2"/>
        <w:jc w:val="both"/>
        <w:rPr>
          <w:rFonts w:ascii="Arial" w:eastAsia="Times New Roman" w:hAnsi="Arial" w:cs="Arial"/>
          <w:lang w:eastAsia="ja-JP"/>
        </w:rPr>
      </w:pPr>
      <w:r w:rsidRPr="00835430">
        <w:rPr>
          <w:rFonts w:ascii="Arial" w:eastAsia="Times New Roman" w:hAnsi="Arial" w:cs="Arial"/>
          <w:lang w:eastAsia="ja-JP"/>
        </w:rPr>
        <w:t xml:space="preserve">Strony ustalają wynagrodzenie ryczałtowe Wykonawcy za </w:t>
      </w:r>
      <w:r w:rsidRPr="00835430">
        <w:rPr>
          <w:rFonts w:ascii="Arial" w:eastAsia="Times New Roman" w:hAnsi="Arial" w:cs="Arial"/>
          <w:lang w:eastAsia="pl-PL"/>
        </w:rPr>
        <w:t xml:space="preserve">wykonanie przedmiotu zamówienia określonego w § 2 niniejszej umowy w wysokości: </w:t>
      </w:r>
    </w:p>
    <w:p w14:paraId="662D482F" w14:textId="77777777" w:rsidR="00740E5C" w:rsidRDefault="00740E5C" w:rsidP="00740E5C">
      <w:pPr>
        <w:pStyle w:val="Akapitzlist"/>
        <w:tabs>
          <w:tab w:val="left" w:pos="284"/>
        </w:tabs>
        <w:spacing w:after="0" w:line="276" w:lineRule="auto"/>
        <w:ind w:left="360" w:right="-2"/>
        <w:jc w:val="both"/>
        <w:rPr>
          <w:rFonts w:ascii="Arial" w:eastAsia="Times New Roman" w:hAnsi="Arial" w:cs="Arial"/>
          <w:lang w:eastAsia="ja-JP"/>
        </w:rPr>
      </w:pPr>
      <w:r w:rsidRPr="00835430">
        <w:rPr>
          <w:rFonts w:ascii="Arial" w:eastAsia="Times New Roman" w:hAnsi="Arial" w:cs="Arial"/>
          <w:lang w:eastAsia="ja-JP"/>
        </w:rPr>
        <w:t>kwota brutto …………………….. zł (słownie ………………………00/100)</w:t>
      </w:r>
    </w:p>
    <w:p w14:paraId="35CCAD23" w14:textId="77777777" w:rsidR="00740E5C" w:rsidRPr="00835430" w:rsidRDefault="00740E5C" w:rsidP="00740E5C">
      <w:pPr>
        <w:pStyle w:val="Akapitzlist"/>
        <w:numPr>
          <w:ilvl w:val="0"/>
          <w:numId w:val="3"/>
        </w:numPr>
        <w:tabs>
          <w:tab w:val="left" w:pos="284"/>
        </w:tabs>
        <w:spacing w:after="0" w:line="276" w:lineRule="auto"/>
        <w:ind w:right="-2"/>
        <w:jc w:val="both"/>
        <w:rPr>
          <w:rFonts w:ascii="Arial" w:eastAsia="Times New Roman" w:hAnsi="Arial" w:cs="Arial"/>
          <w:lang w:eastAsia="ja-JP"/>
        </w:rPr>
      </w:pPr>
      <w:r w:rsidRPr="00835430">
        <w:rPr>
          <w:rFonts w:ascii="Arial" w:eastAsia="Times New Roman" w:hAnsi="Arial" w:cs="Arial"/>
          <w:lang w:eastAsia="ja-JP"/>
        </w:rPr>
        <w:t>Wynagrodzenie ryczałtowe, o którym mowa w ust. 1 obejmuje wszystkie koszty związane z realizacją Przedmiotu Umowy, jak również wszelkie koszty w nich nie ujęte, a bez których nie można wykonać zamówienia, w tym ryzyko Wykonawcy, a także oddziaływania innych czynników mających lub mogących mieć wpływ na koszty.</w:t>
      </w:r>
    </w:p>
    <w:p w14:paraId="081AE27F" w14:textId="77777777" w:rsidR="00740E5C" w:rsidRPr="00835430" w:rsidRDefault="00740E5C" w:rsidP="00740E5C">
      <w:pPr>
        <w:pStyle w:val="Akapitzlist"/>
        <w:numPr>
          <w:ilvl w:val="0"/>
          <w:numId w:val="3"/>
        </w:numPr>
        <w:tabs>
          <w:tab w:val="left" w:pos="284"/>
        </w:tabs>
        <w:spacing w:after="0" w:line="276" w:lineRule="auto"/>
        <w:ind w:right="-2"/>
        <w:jc w:val="both"/>
        <w:rPr>
          <w:rFonts w:ascii="Arial" w:eastAsia="Times New Roman" w:hAnsi="Arial" w:cs="Arial"/>
          <w:lang w:eastAsia="ja-JP"/>
        </w:rPr>
      </w:pPr>
      <w:r w:rsidRPr="00835430">
        <w:rPr>
          <w:rFonts w:ascii="Arial" w:eastAsia="Times New Roman" w:hAnsi="Arial" w:cs="Arial"/>
          <w:lang w:eastAsia="ja-JP"/>
        </w:rPr>
        <w:t>Niedoszacowanie, pominięcie oraz brak rozpoznania zakresu Przedmiotu Umowy nie może być podstawą do żądania zmiany wynagrodzenia ryczałtowego określonego w ust. 1 powyżej.</w:t>
      </w:r>
    </w:p>
    <w:p w14:paraId="0A6FE042" w14:textId="77777777" w:rsidR="00740E5C" w:rsidRPr="00D110AA" w:rsidRDefault="00740E5C" w:rsidP="00740E5C">
      <w:pPr>
        <w:pStyle w:val="Akapitzlist"/>
        <w:numPr>
          <w:ilvl w:val="0"/>
          <w:numId w:val="3"/>
        </w:numPr>
        <w:tabs>
          <w:tab w:val="left" w:pos="284"/>
        </w:tabs>
        <w:spacing w:after="0" w:line="276" w:lineRule="auto"/>
        <w:ind w:right="-2"/>
        <w:jc w:val="both"/>
        <w:rPr>
          <w:rFonts w:ascii="Arial" w:eastAsia="Times New Roman" w:hAnsi="Arial" w:cs="Arial"/>
          <w:lang w:eastAsia="ja-JP"/>
        </w:rPr>
      </w:pPr>
      <w:r w:rsidRPr="00D110AA">
        <w:rPr>
          <w:rFonts w:ascii="Arial" w:eastAsia="Times New Roman" w:hAnsi="Arial" w:cs="Arial"/>
          <w:lang w:eastAsia="ja-JP"/>
        </w:rPr>
        <w:t>W przypadku zmiany stawki podatku VAT, wynagrodzenie określone w ust. 1 powyżej zostanie zmienione poprzez uwzględnienie nowej stawki podatku.</w:t>
      </w:r>
    </w:p>
    <w:p w14:paraId="00FAE759" w14:textId="77777777" w:rsidR="00740E5C" w:rsidRPr="00D110AA" w:rsidRDefault="00740E5C" w:rsidP="00740E5C">
      <w:pPr>
        <w:pStyle w:val="Akapitzlist"/>
        <w:numPr>
          <w:ilvl w:val="0"/>
          <w:numId w:val="3"/>
        </w:numPr>
        <w:tabs>
          <w:tab w:val="left" w:pos="284"/>
        </w:tabs>
        <w:spacing w:after="0" w:line="276" w:lineRule="auto"/>
        <w:ind w:right="-2"/>
        <w:jc w:val="both"/>
        <w:rPr>
          <w:rFonts w:ascii="Arial" w:eastAsia="Times New Roman" w:hAnsi="Arial" w:cs="Arial"/>
          <w:i/>
          <w:lang w:eastAsia="ja-JP"/>
        </w:rPr>
      </w:pPr>
      <w:r w:rsidRPr="00D110AA">
        <w:rPr>
          <w:rFonts w:ascii="Arial" w:eastAsia="Times New Roman" w:hAnsi="Arial" w:cs="Arial"/>
          <w:lang w:eastAsia="ja-JP"/>
        </w:rPr>
        <w:t>Termin płatności 3</w:t>
      </w:r>
      <w:r>
        <w:rPr>
          <w:rFonts w:ascii="Arial" w:eastAsia="Times New Roman" w:hAnsi="Arial" w:cs="Arial"/>
          <w:lang w:eastAsia="ja-JP"/>
        </w:rPr>
        <w:t>0</w:t>
      </w:r>
      <w:r w:rsidRPr="00D110AA">
        <w:rPr>
          <w:rFonts w:ascii="Arial" w:eastAsia="Times New Roman" w:hAnsi="Arial" w:cs="Arial"/>
          <w:lang w:eastAsia="ja-JP"/>
        </w:rPr>
        <w:t xml:space="preserve"> dni od daty otrzymania i zaakceptowania treści faktur przez Zamawiającego, po bezusterkowym odbiorze. </w:t>
      </w:r>
    </w:p>
    <w:p w14:paraId="3489EA9E" w14:textId="77777777" w:rsidR="00740E5C" w:rsidRPr="00835430" w:rsidRDefault="00740E5C" w:rsidP="00740E5C">
      <w:pPr>
        <w:pStyle w:val="Akapitzlist"/>
        <w:numPr>
          <w:ilvl w:val="0"/>
          <w:numId w:val="3"/>
        </w:numPr>
        <w:tabs>
          <w:tab w:val="left" w:pos="284"/>
        </w:tabs>
        <w:spacing w:after="0" w:line="276" w:lineRule="auto"/>
        <w:ind w:right="-2"/>
        <w:jc w:val="both"/>
        <w:rPr>
          <w:rFonts w:ascii="Arial" w:eastAsia="Times New Roman" w:hAnsi="Arial" w:cs="Arial"/>
          <w:lang w:eastAsia="ja-JP"/>
        </w:rPr>
      </w:pPr>
      <w:r w:rsidRPr="00835430">
        <w:rPr>
          <w:rFonts w:ascii="Arial" w:eastAsia="Times New Roman" w:hAnsi="Arial" w:cs="Arial"/>
          <w:lang w:eastAsia="ja-JP"/>
        </w:rPr>
        <w:t>Faktury będą wystawiane po zupełnym i bezusterkowym odbiorze końcowym. Prawidłowo wystawiona faktura powinna zawierać dane:</w:t>
      </w:r>
    </w:p>
    <w:p w14:paraId="29FA8C76" w14:textId="77777777" w:rsidR="00740E5C" w:rsidRPr="00835430" w:rsidRDefault="00740E5C" w:rsidP="00740E5C">
      <w:pPr>
        <w:pStyle w:val="Akapitzlist"/>
        <w:tabs>
          <w:tab w:val="left" w:pos="284"/>
        </w:tabs>
        <w:spacing w:after="0" w:line="276" w:lineRule="auto"/>
        <w:ind w:left="360" w:right="-2"/>
        <w:jc w:val="both"/>
        <w:rPr>
          <w:rFonts w:ascii="Arial" w:eastAsia="Times New Roman" w:hAnsi="Arial" w:cs="Arial"/>
          <w:lang w:eastAsia="ja-JP"/>
        </w:rPr>
      </w:pPr>
      <w:r w:rsidRPr="00835430">
        <w:rPr>
          <w:rFonts w:ascii="Arial" w:eastAsia="Times New Roman" w:hAnsi="Arial" w:cs="Arial"/>
          <w:b/>
          <w:bCs/>
          <w:lang w:eastAsia="ja-JP"/>
        </w:rPr>
        <w:t>Nabywca</w:t>
      </w:r>
      <w:r w:rsidRPr="00835430">
        <w:rPr>
          <w:rFonts w:ascii="Arial" w:eastAsia="Times New Roman" w:hAnsi="Arial" w:cs="Arial"/>
          <w:lang w:eastAsia="ja-JP"/>
        </w:rPr>
        <w:t>: Gminę Kłoczew, ul. Długa 67, 08-550 Kłoczew, NIP 506 002 64 77</w:t>
      </w:r>
    </w:p>
    <w:p w14:paraId="0BEB60C7" w14:textId="77777777" w:rsidR="00740E5C" w:rsidRPr="00835430" w:rsidRDefault="00740E5C" w:rsidP="00740E5C">
      <w:pPr>
        <w:pStyle w:val="Akapitzlist"/>
        <w:tabs>
          <w:tab w:val="left" w:pos="284"/>
        </w:tabs>
        <w:spacing w:after="0" w:line="276" w:lineRule="auto"/>
        <w:ind w:left="360" w:right="-2"/>
        <w:jc w:val="both"/>
        <w:rPr>
          <w:rFonts w:ascii="Arial" w:eastAsia="Times New Roman" w:hAnsi="Arial" w:cs="Arial"/>
          <w:lang w:eastAsia="ja-JP"/>
        </w:rPr>
      </w:pPr>
      <w:r w:rsidRPr="00835430">
        <w:rPr>
          <w:rFonts w:ascii="Arial" w:eastAsia="Times New Roman" w:hAnsi="Arial" w:cs="Arial"/>
          <w:b/>
          <w:bCs/>
          <w:lang w:eastAsia="ja-JP"/>
        </w:rPr>
        <w:t>Odbiorca</w:t>
      </w:r>
      <w:r w:rsidRPr="00835430">
        <w:rPr>
          <w:rFonts w:ascii="Arial" w:eastAsia="Times New Roman" w:hAnsi="Arial" w:cs="Arial"/>
          <w:lang w:eastAsia="ja-JP"/>
        </w:rPr>
        <w:t xml:space="preserve">: Urząd Gminy Kłoczew, ul. Długa 67, 08-550 Kłoczew </w:t>
      </w:r>
    </w:p>
    <w:p w14:paraId="5FEC5C37" w14:textId="77777777" w:rsidR="00740E5C" w:rsidRPr="00D110AA" w:rsidRDefault="00740E5C" w:rsidP="00740E5C">
      <w:pPr>
        <w:spacing w:after="0" w:line="276" w:lineRule="auto"/>
        <w:ind w:left="3540" w:hanging="3540"/>
        <w:rPr>
          <w:rFonts w:ascii="Arial" w:eastAsia="Times New Roman" w:hAnsi="Arial" w:cs="Arial"/>
          <w:i/>
          <w:lang w:eastAsia="ja-JP"/>
        </w:rPr>
      </w:pPr>
    </w:p>
    <w:p w14:paraId="099A88BB" w14:textId="77777777" w:rsidR="00740E5C" w:rsidRPr="00835430" w:rsidRDefault="00740E5C" w:rsidP="00740E5C">
      <w:pPr>
        <w:spacing w:after="0" w:line="276" w:lineRule="auto"/>
        <w:jc w:val="both"/>
        <w:rPr>
          <w:rFonts w:ascii="Arial" w:eastAsia="Times New Roman" w:hAnsi="Arial" w:cs="Arial"/>
          <w:i/>
          <w:lang w:eastAsia="ja-JP"/>
        </w:rPr>
      </w:pPr>
      <w:r>
        <w:rPr>
          <w:rFonts w:ascii="Arial" w:eastAsia="Times New Roman" w:hAnsi="Arial" w:cs="Arial"/>
          <w:i/>
          <w:lang w:eastAsia="ja-JP"/>
        </w:rPr>
        <w:t>Warunki waloryzacji</w:t>
      </w:r>
    </w:p>
    <w:p w14:paraId="087C2888" w14:textId="77777777" w:rsidR="00740E5C" w:rsidRPr="00835430" w:rsidRDefault="00740E5C" w:rsidP="00740E5C">
      <w:pPr>
        <w:spacing w:after="0" w:line="276" w:lineRule="auto"/>
        <w:ind w:left="3540" w:firstLine="708"/>
        <w:jc w:val="both"/>
        <w:rPr>
          <w:rFonts w:ascii="Arial" w:eastAsia="Times New Roman" w:hAnsi="Arial" w:cs="Arial"/>
          <w:b/>
          <w:bCs/>
          <w:lang w:eastAsia="ja-JP"/>
        </w:rPr>
      </w:pPr>
      <w:r w:rsidRPr="00835430">
        <w:rPr>
          <w:rFonts w:ascii="Arial" w:eastAsia="Times New Roman" w:hAnsi="Arial" w:cs="Arial"/>
          <w:b/>
          <w:bCs/>
          <w:lang w:eastAsia="ja-JP"/>
        </w:rPr>
        <w:t>§</w:t>
      </w:r>
      <w:r>
        <w:rPr>
          <w:rFonts w:ascii="Arial" w:eastAsia="Times New Roman" w:hAnsi="Arial" w:cs="Arial"/>
          <w:b/>
          <w:bCs/>
          <w:lang w:eastAsia="ja-JP"/>
        </w:rPr>
        <w:t>5</w:t>
      </w:r>
    </w:p>
    <w:p w14:paraId="1E2B9E88" w14:textId="77777777" w:rsidR="00740E5C" w:rsidRPr="00D110AA" w:rsidRDefault="00740E5C" w:rsidP="00740E5C">
      <w:pPr>
        <w:spacing w:after="0" w:line="276" w:lineRule="auto"/>
        <w:ind w:left="3540" w:hanging="3540"/>
        <w:rPr>
          <w:rFonts w:ascii="Arial" w:eastAsia="Times New Roman" w:hAnsi="Arial" w:cs="Arial"/>
          <w:i/>
          <w:lang w:eastAsia="ja-JP"/>
        </w:rPr>
      </w:pPr>
    </w:p>
    <w:p w14:paraId="0A6D98EF" w14:textId="77777777" w:rsidR="00740E5C" w:rsidRPr="00D110AA" w:rsidRDefault="00740E5C" w:rsidP="00740E5C">
      <w:pPr>
        <w:widowControl w:val="0"/>
        <w:numPr>
          <w:ilvl w:val="0"/>
          <w:numId w:val="23"/>
        </w:numPr>
        <w:autoSpaceDE w:val="0"/>
        <w:autoSpaceDN w:val="0"/>
        <w:adjustRightInd w:val="0"/>
        <w:spacing w:after="0" w:line="276" w:lineRule="auto"/>
        <w:ind w:left="363" w:hanging="357"/>
        <w:jc w:val="both"/>
        <w:rPr>
          <w:rFonts w:ascii="Arial" w:eastAsia="Calibri" w:hAnsi="Arial" w:cs="Arial"/>
        </w:rPr>
      </w:pPr>
      <w:r w:rsidRPr="00D110AA">
        <w:rPr>
          <w:rFonts w:ascii="Arial" w:eastAsia="Calibri" w:hAnsi="Arial" w:cs="Arial"/>
        </w:rPr>
        <w:t xml:space="preserve">Strony przewidują zmianę wysokości wynagrodzenia Wykonawcy w przypadku zmiany: </w:t>
      </w:r>
    </w:p>
    <w:p w14:paraId="2990ADEA" w14:textId="77777777" w:rsidR="00740E5C" w:rsidRPr="00D110AA" w:rsidRDefault="00740E5C" w:rsidP="00740E5C">
      <w:pPr>
        <w:widowControl w:val="0"/>
        <w:numPr>
          <w:ilvl w:val="0"/>
          <w:numId w:val="24"/>
        </w:numPr>
        <w:autoSpaceDE w:val="0"/>
        <w:autoSpaceDN w:val="0"/>
        <w:adjustRightInd w:val="0"/>
        <w:spacing w:after="0" w:line="276" w:lineRule="auto"/>
        <w:ind w:hanging="357"/>
        <w:jc w:val="both"/>
        <w:rPr>
          <w:rFonts w:ascii="Arial" w:eastAsia="Calibri" w:hAnsi="Arial" w:cs="Arial"/>
        </w:rPr>
      </w:pPr>
      <w:r w:rsidRPr="00D110AA">
        <w:rPr>
          <w:rFonts w:ascii="Arial" w:eastAsia="Calibri" w:hAnsi="Arial" w:cs="Arial"/>
        </w:rPr>
        <w:t xml:space="preserve">stawki podatku od towarów i usług oraz podatku akcyzowego, </w:t>
      </w:r>
    </w:p>
    <w:p w14:paraId="2E6CC07A" w14:textId="77777777" w:rsidR="00740E5C" w:rsidRPr="00D110AA" w:rsidRDefault="00740E5C" w:rsidP="00740E5C">
      <w:pPr>
        <w:widowControl w:val="0"/>
        <w:numPr>
          <w:ilvl w:val="0"/>
          <w:numId w:val="24"/>
        </w:numPr>
        <w:autoSpaceDE w:val="0"/>
        <w:autoSpaceDN w:val="0"/>
        <w:adjustRightInd w:val="0"/>
        <w:spacing w:after="0" w:line="276" w:lineRule="auto"/>
        <w:ind w:hanging="357"/>
        <w:jc w:val="both"/>
        <w:rPr>
          <w:rFonts w:ascii="Arial" w:eastAsia="Calibri" w:hAnsi="Arial" w:cs="Arial"/>
        </w:rPr>
      </w:pPr>
      <w:r w:rsidRPr="00D110AA">
        <w:rPr>
          <w:rFonts w:ascii="Arial" w:eastAsia="Calibri" w:hAnsi="Arial" w:cs="Arial"/>
        </w:rPr>
        <w:t xml:space="preserve">wysokości minimalnego wynagrodzenia za pracę lub minimalnej stawki godzinowej, ustalonych na podstawie przepisów art. 2 ust. 3-5 ustawy z dnia 10 października 2002r. o minimalnym wynagrodzeniu za pracę, </w:t>
      </w:r>
    </w:p>
    <w:p w14:paraId="1D20D353" w14:textId="77777777" w:rsidR="00740E5C" w:rsidRPr="00D110AA" w:rsidRDefault="00740E5C" w:rsidP="00740E5C">
      <w:pPr>
        <w:widowControl w:val="0"/>
        <w:numPr>
          <w:ilvl w:val="0"/>
          <w:numId w:val="24"/>
        </w:numPr>
        <w:autoSpaceDE w:val="0"/>
        <w:autoSpaceDN w:val="0"/>
        <w:adjustRightInd w:val="0"/>
        <w:spacing w:after="0" w:line="276" w:lineRule="auto"/>
        <w:ind w:hanging="357"/>
        <w:jc w:val="both"/>
        <w:rPr>
          <w:rFonts w:ascii="Arial" w:eastAsia="Calibri" w:hAnsi="Arial" w:cs="Arial"/>
        </w:rPr>
      </w:pPr>
      <w:r w:rsidRPr="00D110AA">
        <w:rPr>
          <w:rFonts w:ascii="Arial" w:eastAsia="Calibri" w:hAnsi="Arial" w:cs="Arial"/>
        </w:rPr>
        <w:t xml:space="preserve">zasad podlegania ubezpieczeniom społecznym lub ubezpieczeniu zdrowotnemu lub wysokości stawki składki na ubezpieczenia społeczne lub zdrowotne, </w:t>
      </w:r>
    </w:p>
    <w:p w14:paraId="0F57EA2D" w14:textId="77777777" w:rsidR="00740E5C" w:rsidRPr="00D110AA" w:rsidRDefault="00740E5C" w:rsidP="00740E5C">
      <w:pPr>
        <w:widowControl w:val="0"/>
        <w:numPr>
          <w:ilvl w:val="0"/>
          <w:numId w:val="24"/>
        </w:numPr>
        <w:autoSpaceDE w:val="0"/>
        <w:autoSpaceDN w:val="0"/>
        <w:adjustRightInd w:val="0"/>
        <w:spacing w:after="0" w:line="276" w:lineRule="auto"/>
        <w:ind w:hanging="357"/>
        <w:jc w:val="both"/>
        <w:rPr>
          <w:rFonts w:ascii="Arial" w:eastAsia="Calibri" w:hAnsi="Arial" w:cs="Arial"/>
        </w:rPr>
      </w:pPr>
      <w:r w:rsidRPr="00D110AA">
        <w:rPr>
          <w:rFonts w:ascii="Arial" w:eastAsia="Calibri" w:hAnsi="Arial" w:cs="Arial"/>
        </w:rPr>
        <w:t xml:space="preserve">zasad gromadzenia i wysokości wpłat do pracowniczych planów kapitałowych, </w:t>
      </w:r>
      <w:r w:rsidRPr="00D110AA">
        <w:rPr>
          <w:rFonts w:ascii="Arial" w:eastAsia="Calibri" w:hAnsi="Arial" w:cs="Arial"/>
        </w:rPr>
        <w:br/>
        <w:t xml:space="preserve">o których mowa w ustawie z dnia 4 października 2018 r. o pracowniczych planach kapitałowych, </w:t>
      </w:r>
    </w:p>
    <w:p w14:paraId="3ABF7DB7" w14:textId="77777777" w:rsidR="00740E5C" w:rsidRPr="00D110AA" w:rsidRDefault="00740E5C" w:rsidP="00740E5C">
      <w:pPr>
        <w:widowControl w:val="0"/>
        <w:numPr>
          <w:ilvl w:val="0"/>
          <w:numId w:val="24"/>
        </w:numPr>
        <w:autoSpaceDE w:val="0"/>
        <w:autoSpaceDN w:val="0"/>
        <w:adjustRightInd w:val="0"/>
        <w:spacing w:after="0" w:line="276" w:lineRule="auto"/>
        <w:ind w:hanging="357"/>
        <w:jc w:val="both"/>
        <w:rPr>
          <w:rFonts w:ascii="Arial" w:eastAsia="Calibri" w:hAnsi="Arial" w:cs="Arial"/>
        </w:rPr>
      </w:pPr>
      <w:r w:rsidRPr="00D110AA">
        <w:rPr>
          <w:rFonts w:ascii="Arial" w:eastAsia="Calibri" w:hAnsi="Arial" w:cs="Arial"/>
        </w:rPr>
        <w:t xml:space="preserve">wystąpienia po okresie pierwszych 6 miesięcy obowiązywania umowy zmiany ceny materiałów lub kosztów związanych z realizacją zamówienia o +/- 3% w stosunku do założeń pierwotnych zawartych w ofercie, na zasadach i w sposób określony w ust. 2-18, jeżeli zmiany te będą miały wpływ ma koszty wykonywania umowy przez Wykonawcę. </w:t>
      </w:r>
    </w:p>
    <w:p w14:paraId="5F46A640" w14:textId="77777777" w:rsidR="00740E5C" w:rsidRPr="00D110AA" w:rsidRDefault="00740E5C" w:rsidP="00740E5C">
      <w:pPr>
        <w:widowControl w:val="0"/>
        <w:numPr>
          <w:ilvl w:val="0"/>
          <w:numId w:val="23"/>
        </w:numPr>
        <w:autoSpaceDE w:val="0"/>
        <w:autoSpaceDN w:val="0"/>
        <w:adjustRightInd w:val="0"/>
        <w:spacing w:after="0" w:line="276" w:lineRule="auto"/>
        <w:ind w:left="363" w:hanging="357"/>
        <w:jc w:val="both"/>
        <w:rPr>
          <w:rFonts w:ascii="Arial" w:eastAsia="Calibri" w:hAnsi="Arial" w:cs="Arial"/>
        </w:rPr>
      </w:pPr>
      <w:r w:rsidRPr="00D110AA">
        <w:rPr>
          <w:rFonts w:ascii="Arial" w:eastAsia="Calibri" w:hAnsi="Arial" w:cs="Arial"/>
        </w:rPr>
        <w:t xml:space="preserve">Zmiana wysokości wynagrodzenia należnego Wykonawcy w przypadku zaistnienia przesłanki, o której mowa w ust. 1 lit. a), będzie odnosić się wyłącznie do części przedmiotu umowy realizowanej, zgodnie z terminami ustalonymi umową, po dniu wejścia w życie przepisów zmieniających stawkę podatku od towarów i usług oraz wyłącznie do części przedmiotu umowy, do której zastosowanie znajdzie zmiana stawki podatku od towarów i usług. </w:t>
      </w:r>
    </w:p>
    <w:p w14:paraId="3464DE1C" w14:textId="77777777" w:rsidR="00740E5C" w:rsidRPr="00D110AA" w:rsidRDefault="00740E5C" w:rsidP="00740E5C">
      <w:pPr>
        <w:widowControl w:val="0"/>
        <w:numPr>
          <w:ilvl w:val="0"/>
          <w:numId w:val="23"/>
        </w:numPr>
        <w:autoSpaceDE w:val="0"/>
        <w:autoSpaceDN w:val="0"/>
        <w:adjustRightInd w:val="0"/>
        <w:spacing w:after="0" w:line="276" w:lineRule="auto"/>
        <w:ind w:left="363" w:hanging="357"/>
        <w:jc w:val="both"/>
        <w:rPr>
          <w:rFonts w:ascii="Arial" w:eastAsia="Calibri" w:hAnsi="Arial" w:cs="Arial"/>
        </w:rPr>
      </w:pPr>
      <w:r w:rsidRPr="00D110AA">
        <w:rPr>
          <w:rFonts w:ascii="Arial" w:eastAsia="Calibri" w:hAnsi="Arial" w:cs="Arial"/>
        </w:rPr>
        <w:t xml:space="preserve">W przypadku zmiany, o której mowa w ust. 1 lit. a), wartość wynagrodzenia netto nie zmieni się, a wartość wynagrodzenia brutto zostanie wyliczona na podstawie nowych przepisów. </w:t>
      </w:r>
    </w:p>
    <w:p w14:paraId="1CA9B17D" w14:textId="77777777" w:rsidR="00740E5C" w:rsidRPr="00D110AA" w:rsidRDefault="00740E5C" w:rsidP="00740E5C">
      <w:pPr>
        <w:widowControl w:val="0"/>
        <w:numPr>
          <w:ilvl w:val="0"/>
          <w:numId w:val="23"/>
        </w:numPr>
        <w:autoSpaceDE w:val="0"/>
        <w:autoSpaceDN w:val="0"/>
        <w:adjustRightInd w:val="0"/>
        <w:spacing w:after="0" w:line="276" w:lineRule="auto"/>
        <w:ind w:left="363" w:hanging="357"/>
        <w:jc w:val="both"/>
        <w:rPr>
          <w:rFonts w:ascii="Arial" w:eastAsia="Calibri" w:hAnsi="Arial" w:cs="Arial"/>
        </w:rPr>
      </w:pPr>
      <w:r w:rsidRPr="00D110AA">
        <w:rPr>
          <w:rFonts w:ascii="Arial" w:eastAsia="Calibri" w:hAnsi="Arial" w:cs="Arial"/>
        </w:rPr>
        <w:t xml:space="preserve">Zmiana wysokości wynagrodzenia w przypadku zaistnienia przesłanki, o której mowa w ust. 1 lit. b) lub c), będzie obejmować wyłącznie część wynagrodzenia należytego Wykonawcy, w odniesieniu do której nastąpiła zmiana wysokości kosztów wykonania umowy przez Wykonawcę, w związku z wejściem w życie przepisów odpowiednio zmieniających wysokość minimalnego wynagrodzenia za pracę lub dokonujących zmian w zakresie podlegania ubezpieczeniom społecznym lub ubezpieczeniu zdrowotnemu lub w zakresie wysokości stawki na ubezpieczenia społeczne lub zdrowotne. </w:t>
      </w:r>
    </w:p>
    <w:p w14:paraId="350ACFAB" w14:textId="77777777" w:rsidR="00740E5C" w:rsidRPr="00D110AA" w:rsidRDefault="00740E5C" w:rsidP="00740E5C">
      <w:pPr>
        <w:widowControl w:val="0"/>
        <w:numPr>
          <w:ilvl w:val="0"/>
          <w:numId w:val="23"/>
        </w:numPr>
        <w:autoSpaceDE w:val="0"/>
        <w:autoSpaceDN w:val="0"/>
        <w:adjustRightInd w:val="0"/>
        <w:spacing w:after="0" w:line="276" w:lineRule="auto"/>
        <w:ind w:left="363" w:hanging="357"/>
        <w:jc w:val="both"/>
        <w:rPr>
          <w:rFonts w:ascii="Arial" w:eastAsia="Calibri" w:hAnsi="Arial" w:cs="Arial"/>
        </w:rPr>
      </w:pPr>
      <w:r w:rsidRPr="00D110AA">
        <w:rPr>
          <w:rFonts w:ascii="Arial" w:eastAsia="Calibri" w:hAnsi="Arial" w:cs="Arial"/>
        </w:rPr>
        <w:t xml:space="preserve">W przypadku zmiany, o której mowa w ust. 1 lit. b), wynagrodzenie Wykonawcy ulegnie zmianie o kwotę odpowiadającą wzrostowi kosztu Wykonawcy w związku ze zwiększeniem wysokości wynagrodzeń pracowników świadczących prace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prace, o których mowa w zdaniu poprzedzającym, odpowiadającej zakresowi, w jakim wykonują oni prace bezpośrednio związane z realizacją przedmiotu umowy. </w:t>
      </w:r>
    </w:p>
    <w:p w14:paraId="7ACDA2FE" w14:textId="77777777" w:rsidR="00740E5C" w:rsidRPr="00D110AA" w:rsidRDefault="00740E5C" w:rsidP="00740E5C">
      <w:pPr>
        <w:widowControl w:val="0"/>
        <w:numPr>
          <w:ilvl w:val="0"/>
          <w:numId w:val="23"/>
        </w:numPr>
        <w:autoSpaceDE w:val="0"/>
        <w:autoSpaceDN w:val="0"/>
        <w:adjustRightInd w:val="0"/>
        <w:spacing w:after="0" w:line="276" w:lineRule="auto"/>
        <w:ind w:left="363" w:hanging="357"/>
        <w:jc w:val="both"/>
        <w:rPr>
          <w:rFonts w:ascii="Arial" w:eastAsia="Calibri" w:hAnsi="Arial" w:cs="Arial"/>
        </w:rPr>
      </w:pPr>
      <w:r w:rsidRPr="00D110AA">
        <w:rPr>
          <w:rFonts w:ascii="Arial" w:eastAsia="Calibri" w:hAnsi="Arial" w:cs="Arial"/>
        </w:rPr>
        <w:t xml:space="preserve">W przypadku zmiany, o której mowa w ust. 1 lit. c), wynagrodzenie Wykonawcy ulegnie zmianie o kwotę odpowiadającą zmianie kosztu Wykonawcy ponoszonego w związku z wypłatą wynagrodzenia pracownikom świadczącym prace. Kwota odpowiadająca zmianie kosztu Wykonawcy będzie odnosić się wyłącznie do części wynagrodzenia pracowników świadczących prace, o których mowa w zdaniu poprzedzającym, odpowiadającej zakresowi, w jakim wykonują oni prace bezpośrednio związane z realizacją przedmiotu </w:t>
      </w:r>
      <w:r w:rsidRPr="00D110AA">
        <w:rPr>
          <w:rFonts w:ascii="Arial" w:eastAsia="Calibri" w:hAnsi="Arial" w:cs="Arial"/>
        </w:rPr>
        <w:lastRenderedPageBreak/>
        <w:t xml:space="preserve">umowy. </w:t>
      </w:r>
    </w:p>
    <w:p w14:paraId="3DF2DC3D" w14:textId="77777777" w:rsidR="00740E5C" w:rsidRPr="00D110AA" w:rsidRDefault="00740E5C" w:rsidP="00740E5C">
      <w:pPr>
        <w:widowControl w:val="0"/>
        <w:numPr>
          <w:ilvl w:val="0"/>
          <w:numId w:val="23"/>
        </w:numPr>
        <w:autoSpaceDE w:val="0"/>
        <w:autoSpaceDN w:val="0"/>
        <w:adjustRightInd w:val="0"/>
        <w:spacing w:after="0" w:line="276" w:lineRule="auto"/>
        <w:ind w:left="363" w:hanging="357"/>
        <w:jc w:val="both"/>
        <w:rPr>
          <w:rFonts w:ascii="Arial" w:eastAsia="Calibri" w:hAnsi="Arial" w:cs="Arial"/>
        </w:rPr>
      </w:pPr>
      <w:r w:rsidRPr="00D110AA">
        <w:rPr>
          <w:rFonts w:ascii="Arial" w:eastAsia="Calibri" w:hAnsi="Arial" w:cs="Arial"/>
        </w:rPr>
        <w:t xml:space="preserve">W celu dokonania zmian, o których mowa w ust. 1, każda ze stron może w terminie 30 dni od dnia wejścia w życie przepisów dokonujących zmian, o których mowa w ust. 1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28F7F4A4" w14:textId="77777777" w:rsidR="00740E5C" w:rsidRPr="00D110AA" w:rsidRDefault="00740E5C" w:rsidP="00740E5C">
      <w:pPr>
        <w:widowControl w:val="0"/>
        <w:numPr>
          <w:ilvl w:val="0"/>
          <w:numId w:val="23"/>
        </w:numPr>
        <w:autoSpaceDE w:val="0"/>
        <w:autoSpaceDN w:val="0"/>
        <w:adjustRightInd w:val="0"/>
        <w:spacing w:after="0" w:line="276" w:lineRule="auto"/>
        <w:ind w:left="363" w:hanging="357"/>
        <w:jc w:val="both"/>
        <w:rPr>
          <w:rFonts w:ascii="Arial" w:eastAsia="Calibri" w:hAnsi="Arial" w:cs="Arial"/>
        </w:rPr>
      </w:pPr>
      <w:r w:rsidRPr="00D110AA">
        <w:rPr>
          <w:rFonts w:ascii="Arial" w:eastAsia="Calibri" w:hAnsi="Arial" w:cs="Arial"/>
        </w:rPr>
        <w:t xml:space="preserve">W przypadku zmian, o których mowa w ust. 1 lit. b) i c), o dokonanie których z wnioskiem występuje Wykonawca, jest on zobowiązany dołączyć do wniosku dokumenty, z których będzie jednoznacznie wynikać, w jakim zakresie zmiany te mają wpływ na koszty wykonania umowy, w szczególności: </w:t>
      </w:r>
    </w:p>
    <w:p w14:paraId="4B71014F" w14:textId="77777777" w:rsidR="00740E5C" w:rsidRPr="00D110AA" w:rsidRDefault="00740E5C" w:rsidP="00740E5C">
      <w:pPr>
        <w:widowControl w:val="0"/>
        <w:numPr>
          <w:ilvl w:val="0"/>
          <w:numId w:val="25"/>
        </w:numPr>
        <w:autoSpaceDE w:val="0"/>
        <w:autoSpaceDN w:val="0"/>
        <w:adjustRightInd w:val="0"/>
        <w:spacing w:after="0" w:line="276" w:lineRule="auto"/>
        <w:ind w:hanging="357"/>
        <w:jc w:val="both"/>
        <w:rPr>
          <w:rFonts w:ascii="Arial" w:eastAsia="Calibri" w:hAnsi="Arial" w:cs="Arial"/>
        </w:rPr>
      </w:pPr>
      <w:r w:rsidRPr="00D110AA">
        <w:rPr>
          <w:rFonts w:ascii="Arial" w:eastAsia="Calibri" w:hAnsi="Arial" w:cs="Arial"/>
        </w:rPr>
        <w:t xml:space="preserve">pisemne zestawienie wynagrodzeń (zarówno przed jak i po zmianie) pracowników świadczących prace wraz z określeniem zakresu (części etatu), w jakim wykonują oni prace bezpośrednio związane z realizacją przedmiotu umowy oraz części wynagrodzenia odpowiadającej temu zakresowi – w przypadku zmiany, o której mowa w ust. 1lit. b), </w:t>
      </w:r>
    </w:p>
    <w:p w14:paraId="494C0359" w14:textId="77777777" w:rsidR="00740E5C" w:rsidRPr="00D110AA" w:rsidRDefault="00740E5C" w:rsidP="00740E5C">
      <w:pPr>
        <w:widowControl w:val="0"/>
        <w:autoSpaceDE w:val="0"/>
        <w:autoSpaceDN w:val="0"/>
        <w:adjustRightInd w:val="0"/>
        <w:spacing w:after="0" w:line="276" w:lineRule="auto"/>
        <w:ind w:left="426" w:hanging="357"/>
        <w:jc w:val="both"/>
        <w:rPr>
          <w:rFonts w:ascii="Arial" w:eastAsia="Calibri" w:hAnsi="Arial" w:cs="Arial"/>
        </w:rPr>
      </w:pPr>
      <w:r w:rsidRPr="00D110AA">
        <w:rPr>
          <w:rFonts w:ascii="Arial" w:eastAsia="Calibri" w:hAnsi="Arial" w:cs="Arial"/>
        </w:rPr>
        <w:t xml:space="preserve">lub </w:t>
      </w:r>
    </w:p>
    <w:p w14:paraId="04294A66" w14:textId="77777777" w:rsidR="00740E5C" w:rsidRPr="00D110AA" w:rsidRDefault="00740E5C" w:rsidP="00740E5C">
      <w:pPr>
        <w:widowControl w:val="0"/>
        <w:numPr>
          <w:ilvl w:val="0"/>
          <w:numId w:val="25"/>
        </w:numPr>
        <w:autoSpaceDE w:val="0"/>
        <w:autoSpaceDN w:val="0"/>
        <w:adjustRightInd w:val="0"/>
        <w:spacing w:after="0" w:line="276" w:lineRule="auto"/>
        <w:ind w:hanging="357"/>
        <w:jc w:val="both"/>
        <w:rPr>
          <w:rFonts w:ascii="Arial" w:eastAsia="Calibri" w:hAnsi="Arial" w:cs="Arial"/>
        </w:rPr>
      </w:pPr>
      <w:r w:rsidRPr="00D110AA">
        <w:rPr>
          <w:rFonts w:ascii="Arial" w:eastAsia="Calibri" w:hAnsi="Arial" w:cs="Arial"/>
        </w:rPr>
        <w:t xml:space="preserve">pisemne zestawienie wynagrodzeń (zarówno przed jak i po zmianie) pracowników świadczących prace wraz z kwotami składek uiszczonych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zamiany, o której mowa w ust. 1 lit. c), </w:t>
      </w:r>
    </w:p>
    <w:p w14:paraId="3F17CF18" w14:textId="77777777" w:rsidR="00740E5C" w:rsidRPr="00D110AA" w:rsidRDefault="00740E5C" w:rsidP="00740E5C">
      <w:pPr>
        <w:widowControl w:val="0"/>
        <w:numPr>
          <w:ilvl w:val="0"/>
          <w:numId w:val="25"/>
        </w:numPr>
        <w:autoSpaceDE w:val="0"/>
        <w:autoSpaceDN w:val="0"/>
        <w:adjustRightInd w:val="0"/>
        <w:spacing w:after="0" w:line="276" w:lineRule="auto"/>
        <w:ind w:hanging="357"/>
        <w:jc w:val="both"/>
        <w:rPr>
          <w:rFonts w:ascii="Arial" w:eastAsia="Calibri" w:hAnsi="Arial" w:cs="Arial"/>
        </w:rPr>
      </w:pPr>
      <w:r w:rsidRPr="00D110AA">
        <w:rPr>
          <w:rFonts w:ascii="Arial" w:eastAsia="Calibri" w:hAnsi="Arial" w:cs="Arial"/>
        </w:rPr>
        <w:t xml:space="preserve">pisemne zestawienie wynagrodzeń (zarówno przed jak i po zmianie) pracowników świadczących prace wraz z kwotami odprowadzanymi do PPK, w części finansowanej przez Wykonawcę, z określeniem zakresu (części etatu), w jakim wykonują oni prace bezpośrednio związane z realizacją przedmiotu umowy oraz części wynagrodzenia odpowiadającej temu zakresowi – w przypadku zmiany, o której mowa w ust. 1 lit. d). </w:t>
      </w:r>
    </w:p>
    <w:p w14:paraId="0F70B3B9" w14:textId="77777777" w:rsidR="00740E5C" w:rsidRPr="00D110AA" w:rsidRDefault="00740E5C" w:rsidP="00740E5C">
      <w:pPr>
        <w:widowControl w:val="0"/>
        <w:numPr>
          <w:ilvl w:val="0"/>
          <w:numId w:val="23"/>
        </w:numPr>
        <w:autoSpaceDE w:val="0"/>
        <w:autoSpaceDN w:val="0"/>
        <w:adjustRightInd w:val="0"/>
        <w:spacing w:after="0" w:line="276" w:lineRule="auto"/>
        <w:ind w:hanging="357"/>
        <w:jc w:val="both"/>
        <w:rPr>
          <w:rFonts w:ascii="Arial" w:eastAsia="Calibri" w:hAnsi="Arial" w:cs="Arial"/>
        </w:rPr>
      </w:pPr>
      <w:r w:rsidRPr="00D110AA">
        <w:rPr>
          <w:rFonts w:ascii="Arial" w:eastAsia="Calibri" w:hAnsi="Arial" w:cs="Arial"/>
        </w:rPr>
        <w:t>W terminie 21 dni roboczych od dnia przekazania wniosku, o którym mowa w ust. 7</w:t>
      </w:r>
      <w:r w:rsidRPr="00D110AA">
        <w:rPr>
          <w:rFonts w:ascii="Arial" w:eastAsia="Calibri" w:hAnsi="Arial" w:cs="Arial"/>
          <w:b/>
          <w:bCs/>
        </w:rPr>
        <w:t xml:space="preserve"> </w:t>
      </w:r>
      <w:r w:rsidRPr="00D110AA">
        <w:rPr>
          <w:rFonts w:ascii="Arial" w:eastAsia="Calibri" w:hAnsi="Arial" w:cs="Arial"/>
        </w:rPr>
        <w:t xml:space="preserve">Strona, która otrzyma wniosek, przekaże drugiej stronie informację o zakresie, w jakim zatwierdza wniosek oraz wskaże kwotę, o którą wynagrodzenie należne Wykonawcy powinno ulec zmianie albo informację o niezatwierdzeniu wniosku. Informacje o niezatwierdzeniu wniosku lub jego częściowym zatwierdzeniu każdorazowo będzie przekazywane wraz z uzasadnieniem. </w:t>
      </w:r>
    </w:p>
    <w:p w14:paraId="71AB782D" w14:textId="77777777" w:rsidR="00740E5C" w:rsidRPr="00D110AA" w:rsidRDefault="00740E5C" w:rsidP="00740E5C">
      <w:pPr>
        <w:widowControl w:val="0"/>
        <w:numPr>
          <w:ilvl w:val="0"/>
          <w:numId w:val="23"/>
        </w:numPr>
        <w:autoSpaceDE w:val="0"/>
        <w:autoSpaceDN w:val="0"/>
        <w:adjustRightInd w:val="0"/>
        <w:spacing w:after="0" w:line="276" w:lineRule="auto"/>
        <w:ind w:hanging="357"/>
        <w:jc w:val="both"/>
        <w:rPr>
          <w:rFonts w:ascii="Arial" w:eastAsia="Calibri" w:hAnsi="Arial" w:cs="Arial"/>
        </w:rPr>
      </w:pPr>
      <w:r w:rsidRPr="00D110AA">
        <w:rPr>
          <w:rFonts w:ascii="Arial" w:eastAsia="Calibri" w:hAnsi="Arial" w:cs="Arial"/>
        </w:rPr>
        <w:t>W przypadku otrzymania przez stronę informacji o niezatwierdzeniu wniosku lub częściowym zatwierdzeniu wniosku, strona ta może ponownie wystąpić z wnioskiem, o którym mowa w ust. 7. W takim przypadku przepisy ust. 8 oraz 9</w:t>
      </w:r>
      <w:r w:rsidRPr="00D110AA">
        <w:rPr>
          <w:rFonts w:ascii="Arial" w:eastAsia="Calibri" w:hAnsi="Arial" w:cs="Arial"/>
          <w:b/>
          <w:bCs/>
        </w:rPr>
        <w:t xml:space="preserve"> </w:t>
      </w:r>
      <w:r w:rsidRPr="00D110AA">
        <w:rPr>
          <w:rFonts w:ascii="Arial" w:eastAsia="Calibri" w:hAnsi="Arial" w:cs="Arial"/>
        </w:rPr>
        <w:t xml:space="preserve">stosuje się odpowiednio. </w:t>
      </w:r>
    </w:p>
    <w:p w14:paraId="5A2E4A7C" w14:textId="77777777" w:rsidR="00740E5C" w:rsidRPr="00D110AA" w:rsidRDefault="00740E5C" w:rsidP="00740E5C">
      <w:pPr>
        <w:widowControl w:val="0"/>
        <w:numPr>
          <w:ilvl w:val="0"/>
          <w:numId w:val="23"/>
        </w:numPr>
        <w:autoSpaceDE w:val="0"/>
        <w:autoSpaceDN w:val="0"/>
        <w:adjustRightInd w:val="0"/>
        <w:spacing w:after="0" w:line="276" w:lineRule="auto"/>
        <w:ind w:hanging="357"/>
        <w:jc w:val="both"/>
        <w:rPr>
          <w:rFonts w:ascii="Arial" w:eastAsia="Calibri" w:hAnsi="Arial" w:cs="Arial"/>
        </w:rPr>
      </w:pPr>
      <w:r w:rsidRPr="00D110AA">
        <w:rPr>
          <w:rFonts w:ascii="Arial" w:eastAsia="Calibri" w:hAnsi="Arial" w:cs="Arial"/>
        </w:rPr>
        <w:t xml:space="preserve">Zawarcie aneksu w sprawie zmiany w ust. 1 lit. a) do d), wysokości wynagrodzenia Wykonawcy nastąpi nie później niż w terminie 14 dni roboczych od dnia zatwierdzenia wniosku o dokonanie zmiany wysokości wynagrodzenia należnego Wykonawcy. </w:t>
      </w:r>
    </w:p>
    <w:p w14:paraId="3CEC65DE" w14:textId="77777777" w:rsidR="00740E5C" w:rsidRPr="00D110AA" w:rsidRDefault="00740E5C" w:rsidP="00740E5C">
      <w:pPr>
        <w:widowControl w:val="0"/>
        <w:numPr>
          <w:ilvl w:val="0"/>
          <w:numId w:val="23"/>
        </w:numPr>
        <w:autoSpaceDE w:val="0"/>
        <w:autoSpaceDN w:val="0"/>
        <w:adjustRightInd w:val="0"/>
        <w:spacing w:after="0" w:line="276" w:lineRule="auto"/>
        <w:ind w:hanging="357"/>
        <w:jc w:val="both"/>
        <w:rPr>
          <w:rFonts w:ascii="Arial" w:eastAsia="Calibri" w:hAnsi="Arial" w:cs="Arial"/>
        </w:rPr>
      </w:pPr>
      <w:r w:rsidRPr="00D110AA">
        <w:rPr>
          <w:rFonts w:ascii="Arial" w:eastAsia="Calibri" w:hAnsi="Arial" w:cs="Arial"/>
        </w:rPr>
        <w:t>W przypadku zmiany, o której mowa w ust. 1 lit. e)</w:t>
      </w:r>
      <w:r w:rsidRPr="00D110AA">
        <w:rPr>
          <w:rFonts w:ascii="Arial" w:eastAsia="Calibri" w:hAnsi="Arial" w:cs="Arial"/>
          <w:b/>
          <w:bCs/>
        </w:rPr>
        <w:t xml:space="preserve"> </w:t>
      </w:r>
      <w:r w:rsidRPr="00D110AA">
        <w:rPr>
          <w:rFonts w:ascii="Arial" w:eastAsia="Calibri" w:hAnsi="Arial" w:cs="Arial"/>
        </w:rPr>
        <w:t xml:space="preserve">Zamawiający dokona zmiany wysokości wynagrodzenia należnego Wykonawcy na zasadach przewidzianych w ust. 13 - 18. </w:t>
      </w:r>
    </w:p>
    <w:p w14:paraId="540CC1ED" w14:textId="77777777" w:rsidR="00740E5C" w:rsidRPr="00D110AA" w:rsidRDefault="00740E5C" w:rsidP="00740E5C">
      <w:pPr>
        <w:widowControl w:val="0"/>
        <w:numPr>
          <w:ilvl w:val="0"/>
          <w:numId w:val="23"/>
        </w:numPr>
        <w:autoSpaceDE w:val="0"/>
        <w:autoSpaceDN w:val="0"/>
        <w:adjustRightInd w:val="0"/>
        <w:spacing w:after="0" w:line="276" w:lineRule="auto"/>
        <w:ind w:hanging="357"/>
        <w:jc w:val="both"/>
        <w:rPr>
          <w:rFonts w:ascii="Arial" w:eastAsia="Calibri" w:hAnsi="Arial" w:cs="Arial"/>
        </w:rPr>
      </w:pPr>
      <w:r w:rsidRPr="00D110AA">
        <w:rPr>
          <w:rFonts w:ascii="Arial" w:eastAsia="Calibri" w:hAnsi="Arial" w:cs="Arial"/>
        </w:rPr>
        <w:t>W celu zawarcia aneksu, każda ze Stron może wystąpić do drugiej Strony z wnioskiem o dokonanie zmiany wysokości wynagrodzenia należnego Wykonawcy wraz z uzasadnieniem wskazującym na wystąpienie okoliczności, o których mowa w ust. 12</w:t>
      </w:r>
      <w:r w:rsidRPr="00D110AA">
        <w:rPr>
          <w:rFonts w:ascii="Arial" w:eastAsia="Calibri" w:hAnsi="Arial" w:cs="Arial"/>
          <w:b/>
          <w:bCs/>
        </w:rPr>
        <w:t xml:space="preserve"> </w:t>
      </w:r>
      <w:r w:rsidRPr="00D110AA">
        <w:rPr>
          <w:rFonts w:ascii="Arial" w:eastAsia="Calibri" w:hAnsi="Arial" w:cs="Arial"/>
        </w:rPr>
        <w:t xml:space="preserve">powyżej. </w:t>
      </w:r>
    </w:p>
    <w:p w14:paraId="0878777E" w14:textId="77777777" w:rsidR="00740E5C" w:rsidRPr="00D110AA" w:rsidRDefault="00740E5C" w:rsidP="00740E5C">
      <w:pPr>
        <w:widowControl w:val="0"/>
        <w:numPr>
          <w:ilvl w:val="0"/>
          <w:numId w:val="23"/>
        </w:numPr>
        <w:autoSpaceDE w:val="0"/>
        <w:autoSpaceDN w:val="0"/>
        <w:adjustRightInd w:val="0"/>
        <w:spacing w:after="0" w:line="276" w:lineRule="auto"/>
        <w:ind w:hanging="357"/>
        <w:jc w:val="both"/>
        <w:rPr>
          <w:rFonts w:ascii="Arial" w:eastAsia="Calibri" w:hAnsi="Arial" w:cs="Arial"/>
        </w:rPr>
      </w:pPr>
      <w:r w:rsidRPr="00D110AA">
        <w:rPr>
          <w:rFonts w:ascii="Arial" w:eastAsia="Calibri" w:hAnsi="Arial" w:cs="Arial"/>
        </w:rPr>
        <w:t xml:space="preserve">Jeżeli z wnioskiem występuje Wykonawca, jest on zobowiązany dołączyć do wniosku dokumenty, z których będzie wynikać zmiana na cen określonym poziomie, w </w:t>
      </w:r>
      <w:r w:rsidRPr="00D110AA">
        <w:rPr>
          <w:rFonts w:ascii="Arial" w:eastAsia="Calibri" w:hAnsi="Arial" w:cs="Arial"/>
        </w:rPr>
        <w:lastRenderedPageBreak/>
        <w:t xml:space="preserve">szczególności: </w:t>
      </w:r>
    </w:p>
    <w:p w14:paraId="108CE0D0" w14:textId="77777777" w:rsidR="00740E5C" w:rsidRPr="00D110AA" w:rsidRDefault="00740E5C" w:rsidP="00740E5C">
      <w:pPr>
        <w:widowControl w:val="0"/>
        <w:numPr>
          <w:ilvl w:val="0"/>
          <w:numId w:val="26"/>
        </w:numPr>
        <w:autoSpaceDE w:val="0"/>
        <w:autoSpaceDN w:val="0"/>
        <w:adjustRightInd w:val="0"/>
        <w:spacing w:after="0" w:line="276" w:lineRule="auto"/>
        <w:ind w:hanging="357"/>
        <w:jc w:val="both"/>
        <w:rPr>
          <w:rFonts w:ascii="Arial" w:eastAsia="Calibri" w:hAnsi="Arial" w:cs="Arial"/>
        </w:rPr>
      </w:pPr>
      <w:r w:rsidRPr="00D110AA">
        <w:rPr>
          <w:rFonts w:ascii="Arial" w:eastAsia="Calibri" w:hAnsi="Arial" w:cs="Arial"/>
        </w:rPr>
        <w:t xml:space="preserve">pisemny wykaz cen materiałów używanych do realizacji przedmiotu umowy lub kosztów związanych z jego realizacją; </w:t>
      </w:r>
    </w:p>
    <w:p w14:paraId="07993C58" w14:textId="77777777" w:rsidR="00740E5C" w:rsidRPr="00D110AA" w:rsidRDefault="00740E5C" w:rsidP="00740E5C">
      <w:pPr>
        <w:widowControl w:val="0"/>
        <w:numPr>
          <w:ilvl w:val="0"/>
          <w:numId w:val="26"/>
        </w:numPr>
        <w:autoSpaceDE w:val="0"/>
        <w:autoSpaceDN w:val="0"/>
        <w:adjustRightInd w:val="0"/>
        <w:spacing w:after="0" w:line="276" w:lineRule="auto"/>
        <w:ind w:hanging="357"/>
        <w:jc w:val="both"/>
        <w:rPr>
          <w:rFonts w:ascii="Arial" w:eastAsia="Calibri" w:hAnsi="Arial" w:cs="Arial"/>
        </w:rPr>
      </w:pPr>
      <w:r w:rsidRPr="00D110AA">
        <w:rPr>
          <w:rFonts w:ascii="Arial" w:eastAsia="Calibri" w:hAnsi="Arial" w:cs="Arial"/>
        </w:rPr>
        <w:t xml:space="preserve">inne dokumenty lub dowody na poparcie na potwierdzenie wystąpienia przesłanek ustawowych uzasadniających wprowadzenie postulowanych zmian. </w:t>
      </w:r>
    </w:p>
    <w:p w14:paraId="1CACB8F6" w14:textId="77777777" w:rsidR="00740E5C" w:rsidRPr="00D110AA" w:rsidRDefault="00740E5C" w:rsidP="00740E5C">
      <w:pPr>
        <w:widowControl w:val="0"/>
        <w:numPr>
          <w:ilvl w:val="0"/>
          <w:numId w:val="23"/>
        </w:numPr>
        <w:autoSpaceDE w:val="0"/>
        <w:autoSpaceDN w:val="0"/>
        <w:adjustRightInd w:val="0"/>
        <w:spacing w:after="0" w:line="276" w:lineRule="auto"/>
        <w:ind w:hanging="357"/>
        <w:jc w:val="both"/>
        <w:rPr>
          <w:rFonts w:ascii="Arial" w:eastAsia="Calibri" w:hAnsi="Arial" w:cs="Arial"/>
        </w:rPr>
      </w:pPr>
      <w:r w:rsidRPr="00D110AA">
        <w:rPr>
          <w:rFonts w:ascii="Arial" w:eastAsia="Calibri" w:hAnsi="Arial" w:cs="Arial"/>
        </w:rPr>
        <w:t xml:space="preserve">Jeżeli z wnioskiem występuje Zamawiający, jest on uprawniony do zobowiązania Wykonawcy do przedstawienia w wyznaczonym terminie, nie krótszym niż 7 dni roboczych, dokumentów, z których będzie wynikać, w jakim zakresie zmiana ta ma wpływ na ceny materiałów lub kosztów związanych z realizacją zamówienia. </w:t>
      </w:r>
    </w:p>
    <w:p w14:paraId="294089AA" w14:textId="77777777" w:rsidR="00740E5C" w:rsidRPr="00D110AA" w:rsidRDefault="00740E5C" w:rsidP="00740E5C">
      <w:pPr>
        <w:widowControl w:val="0"/>
        <w:numPr>
          <w:ilvl w:val="0"/>
          <w:numId w:val="23"/>
        </w:numPr>
        <w:autoSpaceDE w:val="0"/>
        <w:autoSpaceDN w:val="0"/>
        <w:adjustRightInd w:val="0"/>
        <w:spacing w:after="0" w:line="276" w:lineRule="auto"/>
        <w:ind w:hanging="357"/>
        <w:jc w:val="both"/>
        <w:rPr>
          <w:rFonts w:ascii="Arial" w:eastAsia="Calibri" w:hAnsi="Arial" w:cs="Arial"/>
        </w:rPr>
      </w:pPr>
      <w:r w:rsidRPr="00D110AA">
        <w:rPr>
          <w:rFonts w:ascii="Arial" w:eastAsia="Calibri" w:hAnsi="Arial" w:cs="Arial"/>
        </w:rPr>
        <w:t xml:space="preserve">W przypadku wykazania zasadności złożonego przez Stronę wniosku wynagrodzenie należne Wykonawcy zostanie zwaloryzowane o wskaźnik cen towarów i usług konsumpcyjnych za rok poprzedni ogłaszany przez Prezesa GUS. </w:t>
      </w:r>
    </w:p>
    <w:p w14:paraId="2BEDFF7F" w14:textId="77777777" w:rsidR="00740E5C" w:rsidRPr="00D110AA" w:rsidRDefault="00740E5C" w:rsidP="00740E5C">
      <w:pPr>
        <w:widowControl w:val="0"/>
        <w:numPr>
          <w:ilvl w:val="0"/>
          <w:numId w:val="23"/>
        </w:numPr>
        <w:autoSpaceDE w:val="0"/>
        <w:autoSpaceDN w:val="0"/>
        <w:adjustRightInd w:val="0"/>
        <w:spacing w:after="0" w:line="276" w:lineRule="auto"/>
        <w:ind w:hanging="357"/>
        <w:jc w:val="both"/>
        <w:rPr>
          <w:rFonts w:ascii="Arial" w:eastAsia="Calibri" w:hAnsi="Arial" w:cs="Arial"/>
        </w:rPr>
      </w:pPr>
      <w:r w:rsidRPr="00D110AA">
        <w:rPr>
          <w:rFonts w:ascii="Arial" w:eastAsia="Calibri" w:hAnsi="Arial" w:cs="Arial"/>
        </w:rPr>
        <w:t xml:space="preserve">Zawarcie aneksu nastąpi nie później niż w terminie 7 dni roboczych od dnia zatwierdzenia wniosku o dokonanie zmiany wysokości Wynagrodzenia umownego należnego Wykonawcy. </w:t>
      </w:r>
    </w:p>
    <w:p w14:paraId="646F8293" w14:textId="77777777" w:rsidR="00740E5C" w:rsidRPr="00D110AA" w:rsidRDefault="00740E5C" w:rsidP="00740E5C">
      <w:pPr>
        <w:widowControl w:val="0"/>
        <w:numPr>
          <w:ilvl w:val="0"/>
          <w:numId w:val="23"/>
        </w:numPr>
        <w:autoSpaceDE w:val="0"/>
        <w:autoSpaceDN w:val="0"/>
        <w:adjustRightInd w:val="0"/>
        <w:spacing w:after="0" w:line="276" w:lineRule="auto"/>
        <w:ind w:hanging="357"/>
        <w:jc w:val="both"/>
        <w:rPr>
          <w:rFonts w:ascii="Arial" w:eastAsia="Calibri" w:hAnsi="Arial" w:cs="Arial"/>
        </w:rPr>
      </w:pPr>
      <w:r w:rsidRPr="00D110AA">
        <w:rPr>
          <w:rFonts w:ascii="Arial" w:eastAsia="Calibri" w:hAnsi="Arial" w:cs="Arial"/>
        </w:rPr>
        <w:t>Dokonanie kolejnej zmiany na zasadach określonych w niniejszym paragrafie możliwe jest po upływie 6 miesięcy, od dnia zawarcia poprzedniego aneksu w tym przedmiocie. W efekcie dokonania zmian, o których mowa powyżej maksymalna wartość zmian wynagrodzenia należnego Wykonawcy nie może przekroczyć 10 % w stosunku do wysokości wynagrodzenia określonego w § 5 ust. 1</w:t>
      </w:r>
      <w:r w:rsidRPr="00D110AA">
        <w:rPr>
          <w:rFonts w:ascii="Arial" w:eastAsia="Calibri" w:hAnsi="Arial" w:cs="Arial"/>
          <w:b/>
          <w:bCs/>
        </w:rPr>
        <w:t xml:space="preserve"> </w:t>
      </w:r>
      <w:r w:rsidRPr="00D110AA">
        <w:rPr>
          <w:rFonts w:ascii="Arial" w:eastAsia="Calibri" w:hAnsi="Arial" w:cs="Arial"/>
        </w:rPr>
        <w:t xml:space="preserve">umowy. </w:t>
      </w:r>
    </w:p>
    <w:p w14:paraId="24F140A2" w14:textId="77777777" w:rsidR="00740E5C" w:rsidRPr="00D110AA" w:rsidRDefault="00740E5C" w:rsidP="00740E5C">
      <w:pPr>
        <w:widowControl w:val="0"/>
        <w:numPr>
          <w:ilvl w:val="0"/>
          <w:numId w:val="23"/>
        </w:numPr>
        <w:autoSpaceDE w:val="0"/>
        <w:autoSpaceDN w:val="0"/>
        <w:adjustRightInd w:val="0"/>
        <w:spacing w:after="0" w:line="276" w:lineRule="auto"/>
        <w:ind w:hanging="357"/>
        <w:jc w:val="both"/>
        <w:rPr>
          <w:rFonts w:ascii="Arial" w:eastAsia="Calibri" w:hAnsi="Arial" w:cs="Arial"/>
        </w:rPr>
      </w:pPr>
      <w:r w:rsidRPr="00D110AA">
        <w:rPr>
          <w:rFonts w:ascii="Arial" w:eastAsia="Calibri" w:hAnsi="Arial" w:cs="Arial"/>
        </w:rPr>
        <w:t xml:space="preserve">Zmiana umowy dokonana z naruszeniem zapisów niniejszego paragrafu jest nieważna. </w:t>
      </w:r>
    </w:p>
    <w:p w14:paraId="56494AA9" w14:textId="77777777" w:rsidR="00740E5C" w:rsidRPr="00D110AA" w:rsidRDefault="00740E5C" w:rsidP="00740E5C">
      <w:pPr>
        <w:widowControl w:val="0"/>
        <w:numPr>
          <w:ilvl w:val="0"/>
          <w:numId w:val="23"/>
        </w:numPr>
        <w:autoSpaceDE w:val="0"/>
        <w:autoSpaceDN w:val="0"/>
        <w:adjustRightInd w:val="0"/>
        <w:spacing w:after="0" w:line="276" w:lineRule="auto"/>
        <w:ind w:left="363" w:hanging="357"/>
        <w:jc w:val="both"/>
        <w:rPr>
          <w:rFonts w:ascii="Arial" w:eastAsia="Calibri" w:hAnsi="Arial" w:cs="Arial"/>
        </w:rPr>
      </w:pPr>
      <w:r w:rsidRPr="00D110AA">
        <w:rPr>
          <w:rFonts w:ascii="Arial" w:eastAsia="Calibri" w:hAnsi="Arial" w:cs="Arial"/>
        </w:rPr>
        <w:t>Żadna zmiana nie może odnosić się do zdarzeń uprzednio dokonanych, a skuteczność zmiany nie ma mocy wstecznej, z wyłączeniem sytuacji określonych w ust. 1.</w:t>
      </w:r>
      <w:r w:rsidRPr="00D110AA">
        <w:rPr>
          <w:rFonts w:ascii="Arial" w:eastAsia="Calibri" w:hAnsi="Arial" w:cs="Arial"/>
          <w:b/>
          <w:bCs/>
        </w:rPr>
        <w:t xml:space="preserve"> </w:t>
      </w:r>
    </w:p>
    <w:p w14:paraId="54C21DFE" w14:textId="77777777" w:rsidR="00740E5C" w:rsidRPr="00835430" w:rsidRDefault="00740E5C" w:rsidP="00740E5C">
      <w:pPr>
        <w:spacing w:after="0" w:line="276" w:lineRule="auto"/>
        <w:ind w:left="3540" w:hanging="3540"/>
        <w:rPr>
          <w:rFonts w:ascii="Arial" w:eastAsia="Times New Roman" w:hAnsi="Arial" w:cs="Arial"/>
          <w:i/>
          <w:lang w:eastAsia="ja-JP"/>
        </w:rPr>
      </w:pPr>
    </w:p>
    <w:p w14:paraId="360588FE" w14:textId="77777777" w:rsidR="00740E5C" w:rsidRPr="00835430" w:rsidRDefault="00740E5C" w:rsidP="00740E5C">
      <w:pPr>
        <w:spacing w:after="0" w:line="276" w:lineRule="auto"/>
        <w:ind w:left="3540" w:hanging="3540"/>
        <w:rPr>
          <w:rFonts w:ascii="Arial" w:eastAsia="Times New Roman" w:hAnsi="Arial" w:cs="Arial"/>
          <w:i/>
          <w:lang w:eastAsia="ja-JP"/>
        </w:rPr>
      </w:pPr>
      <w:r w:rsidRPr="00835430">
        <w:rPr>
          <w:rFonts w:ascii="Arial" w:eastAsia="Times New Roman" w:hAnsi="Arial" w:cs="Arial"/>
          <w:i/>
          <w:lang w:eastAsia="ja-JP"/>
        </w:rPr>
        <w:t>Umowy o podwykonawstwo</w:t>
      </w:r>
    </w:p>
    <w:p w14:paraId="0D654B72" w14:textId="77777777" w:rsidR="00740E5C" w:rsidRPr="00835430" w:rsidRDefault="00740E5C" w:rsidP="00740E5C">
      <w:pPr>
        <w:spacing w:after="0" w:line="276" w:lineRule="auto"/>
        <w:ind w:left="3540" w:firstLine="708"/>
        <w:rPr>
          <w:rFonts w:ascii="Arial" w:eastAsia="Times New Roman" w:hAnsi="Arial" w:cs="Arial"/>
          <w:b/>
          <w:bCs/>
          <w:lang w:eastAsia="ja-JP"/>
        </w:rPr>
      </w:pPr>
      <w:r w:rsidRPr="00835430">
        <w:rPr>
          <w:rFonts w:ascii="Arial" w:eastAsia="Times New Roman" w:hAnsi="Arial" w:cs="Arial"/>
          <w:b/>
          <w:bCs/>
          <w:lang w:eastAsia="ja-JP"/>
        </w:rPr>
        <w:t>§</w:t>
      </w:r>
      <w:r>
        <w:rPr>
          <w:rFonts w:ascii="Arial" w:eastAsia="Times New Roman" w:hAnsi="Arial" w:cs="Arial"/>
          <w:b/>
          <w:bCs/>
          <w:lang w:eastAsia="ja-JP"/>
        </w:rPr>
        <w:t>6</w:t>
      </w:r>
    </w:p>
    <w:p w14:paraId="020C1FB9" w14:textId="77777777" w:rsidR="00740E5C" w:rsidRPr="00835430" w:rsidRDefault="00740E5C" w:rsidP="00740E5C">
      <w:pPr>
        <w:pStyle w:val="Akapitzlist"/>
        <w:numPr>
          <w:ilvl w:val="0"/>
          <w:numId w:val="4"/>
        </w:numPr>
        <w:tabs>
          <w:tab w:val="left" w:pos="284"/>
        </w:tabs>
        <w:spacing w:before="60" w:after="0" w:line="276" w:lineRule="auto"/>
        <w:jc w:val="both"/>
        <w:rPr>
          <w:rFonts w:ascii="Arial" w:eastAsia="Times New Roman" w:hAnsi="Arial" w:cs="Arial"/>
          <w:lang w:eastAsia="pl-PL"/>
        </w:rPr>
      </w:pPr>
      <w:r w:rsidRPr="00835430">
        <w:rPr>
          <w:rFonts w:ascii="Arial" w:eastAsia="Times New Roman" w:hAnsi="Arial" w:cs="Arial"/>
          <w:lang w:eastAsia="pl-PL"/>
        </w:rPr>
        <w:t>Wykonawca zobowiązuje się, że następujący podwykonawcy wskazani w ofercie wykonają wymienione niżej roboty: …………………………………………………………………………</w:t>
      </w:r>
    </w:p>
    <w:p w14:paraId="26299E60" w14:textId="77777777" w:rsidR="00740E5C" w:rsidRPr="00835430" w:rsidRDefault="00740E5C" w:rsidP="00740E5C">
      <w:pPr>
        <w:pStyle w:val="Akapitzlist"/>
        <w:numPr>
          <w:ilvl w:val="0"/>
          <w:numId w:val="4"/>
        </w:numPr>
        <w:tabs>
          <w:tab w:val="left" w:pos="284"/>
        </w:tabs>
        <w:spacing w:before="60" w:after="0" w:line="276" w:lineRule="auto"/>
        <w:jc w:val="both"/>
        <w:rPr>
          <w:rFonts w:ascii="Arial" w:eastAsia="Times New Roman" w:hAnsi="Arial" w:cs="Arial"/>
          <w:lang w:eastAsia="pl-PL"/>
        </w:rPr>
      </w:pPr>
      <w:r w:rsidRPr="00835430">
        <w:rPr>
          <w:rFonts w:ascii="Arial" w:eastAsia="Times New Roman" w:hAnsi="Arial" w:cs="Arial"/>
          <w:lang w:eastAsia="pl-PL"/>
        </w:rPr>
        <w:t>Pozostałe roboty Wykonawca wykona siłami własnego przedsiębiorstwa.</w:t>
      </w:r>
    </w:p>
    <w:p w14:paraId="25AD9C20" w14:textId="77777777" w:rsidR="00740E5C" w:rsidRPr="00835430" w:rsidRDefault="00740E5C" w:rsidP="00740E5C">
      <w:pPr>
        <w:pStyle w:val="Akapitzlist"/>
        <w:numPr>
          <w:ilvl w:val="0"/>
          <w:numId w:val="4"/>
        </w:numPr>
        <w:tabs>
          <w:tab w:val="left" w:pos="284"/>
        </w:tabs>
        <w:spacing w:before="60" w:after="0" w:line="276" w:lineRule="auto"/>
        <w:jc w:val="both"/>
        <w:rPr>
          <w:rFonts w:ascii="Arial" w:eastAsia="Times New Roman" w:hAnsi="Arial" w:cs="Arial"/>
          <w:lang w:eastAsia="pl-PL"/>
        </w:rPr>
      </w:pPr>
      <w:r w:rsidRPr="00835430">
        <w:rPr>
          <w:rFonts w:ascii="Arial" w:eastAsia="Calibri" w:hAnsi="Arial" w:cs="Arial"/>
          <w:color w:val="000000"/>
        </w:rPr>
        <w:t xml:space="preserve">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 o treści zgodnej z projektem umowy. </w:t>
      </w:r>
    </w:p>
    <w:p w14:paraId="104B3A8A" w14:textId="77777777" w:rsidR="00740E5C" w:rsidRPr="00835430" w:rsidRDefault="00740E5C" w:rsidP="00740E5C">
      <w:pPr>
        <w:pStyle w:val="Akapitzlist"/>
        <w:numPr>
          <w:ilvl w:val="0"/>
          <w:numId w:val="4"/>
        </w:numPr>
        <w:tabs>
          <w:tab w:val="left" w:pos="284"/>
        </w:tabs>
        <w:spacing w:before="60" w:after="0" w:line="276" w:lineRule="auto"/>
        <w:jc w:val="both"/>
        <w:rPr>
          <w:rFonts w:ascii="Arial" w:eastAsia="Times New Roman" w:hAnsi="Arial" w:cs="Arial"/>
          <w:lang w:eastAsia="pl-PL"/>
        </w:rPr>
      </w:pPr>
      <w:r w:rsidRPr="00835430">
        <w:rPr>
          <w:rFonts w:ascii="Arial" w:eastAsia="Calibri" w:hAnsi="Arial" w:cs="Arial"/>
          <w:color w:val="000000"/>
        </w:rPr>
        <w:t xml:space="preserve">Zamawiający w ciągu 14 dni zgłasza pisemne zastrzeżenia do przedłożonego projektu umowy </w:t>
      </w:r>
      <w:r w:rsidRPr="00835430">
        <w:rPr>
          <w:rFonts w:ascii="Arial" w:eastAsia="Calibri" w:hAnsi="Arial" w:cs="Arial"/>
          <w:color w:val="000000"/>
        </w:rPr>
        <w:br/>
        <w:t xml:space="preserve">o podwykonawstwo, której przedmiotem są roboty budowlane w przypadku, gdy: </w:t>
      </w:r>
    </w:p>
    <w:p w14:paraId="31117B7A" w14:textId="77777777" w:rsidR="00740E5C" w:rsidRPr="00835430" w:rsidRDefault="00740E5C" w:rsidP="00740E5C">
      <w:pPr>
        <w:pStyle w:val="Akapitzlist"/>
        <w:numPr>
          <w:ilvl w:val="1"/>
          <w:numId w:val="4"/>
        </w:numPr>
        <w:tabs>
          <w:tab w:val="left" w:pos="284"/>
        </w:tabs>
        <w:spacing w:before="60" w:after="0" w:line="276" w:lineRule="auto"/>
        <w:jc w:val="both"/>
        <w:rPr>
          <w:rFonts w:ascii="Arial" w:eastAsia="Times New Roman" w:hAnsi="Arial" w:cs="Arial"/>
          <w:lang w:eastAsia="pl-PL"/>
        </w:rPr>
      </w:pPr>
      <w:r w:rsidRPr="00835430">
        <w:rPr>
          <w:rFonts w:ascii="Arial" w:eastAsia="Calibri" w:hAnsi="Arial" w:cs="Arial"/>
          <w:color w:val="000000"/>
        </w:rPr>
        <w:t xml:space="preserve">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 </w:t>
      </w:r>
    </w:p>
    <w:p w14:paraId="06BACBC5" w14:textId="77777777" w:rsidR="00740E5C" w:rsidRPr="00835430" w:rsidRDefault="00740E5C" w:rsidP="00740E5C">
      <w:pPr>
        <w:pStyle w:val="Akapitzlist"/>
        <w:numPr>
          <w:ilvl w:val="1"/>
          <w:numId w:val="4"/>
        </w:numPr>
        <w:tabs>
          <w:tab w:val="left" w:pos="284"/>
        </w:tabs>
        <w:spacing w:before="60" w:after="0" w:line="276" w:lineRule="auto"/>
        <w:jc w:val="both"/>
        <w:rPr>
          <w:rFonts w:ascii="Arial" w:eastAsia="Times New Roman" w:hAnsi="Arial" w:cs="Arial"/>
          <w:lang w:eastAsia="pl-PL"/>
        </w:rPr>
      </w:pPr>
      <w:r w:rsidRPr="00835430">
        <w:rPr>
          <w:rFonts w:ascii="Arial" w:eastAsia="Calibri" w:hAnsi="Arial" w:cs="Arial"/>
          <w:color w:val="000000"/>
        </w:rPr>
        <w:t xml:space="preserve">termin wykonania umowy o podwykonawstwo wykracza poza termin wykonania wskazany w §3 ust. 1; </w:t>
      </w:r>
    </w:p>
    <w:p w14:paraId="4727ECE1" w14:textId="77777777" w:rsidR="00740E5C" w:rsidRPr="00835430" w:rsidRDefault="00740E5C" w:rsidP="00740E5C">
      <w:pPr>
        <w:pStyle w:val="Akapitzlist"/>
        <w:numPr>
          <w:ilvl w:val="1"/>
          <w:numId w:val="4"/>
        </w:numPr>
        <w:tabs>
          <w:tab w:val="left" w:pos="284"/>
        </w:tabs>
        <w:spacing w:before="60" w:after="0" w:line="276" w:lineRule="auto"/>
        <w:jc w:val="both"/>
        <w:rPr>
          <w:rFonts w:ascii="Arial" w:eastAsia="Times New Roman" w:hAnsi="Arial" w:cs="Arial"/>
          <w:lang w:eastAsia="pl-PL"/>
        </w:rPr>
      </w:pPr>
      <w:r w:rsidRPr="00835430">
        <w:rPr>
          <w:rFonts w:ascii="Arial" w:eastAsia="Calibri" w:hAnsi="Arial" w:cs="Arial"/>
          <w:color w:val="000000"/>
        </w:rPr>
        <w:t xml:space="preserve">umowa zawiera zapisy uzależniające dokonanie zapłaty na rzecz podwykonawcy od odbioru robót przez Zamawiającego lub od zapłaty należności Wykonawcy przez Zamawiającego; </w:t>
      </w:r>
    </w:p>
    <w:p w14:paraId="61B742F0" w14:textId="77777777" w:rsidR="00740E5C" w:rsidRPr="00835430" w:rsidRDefault="00740E5C" w:rsidP="00740E5C">
      <w:pPr>
        <w:pStyle w:val="Akapitzlist"/>
        <w:numPr>
          <w:ilvl w:val="1"/>
          <w:numId w:val="4"/>
        </w:numPr>
        <w:tabs>
          <w:tab w:val="left" w:pos="284"/>
        </w:tabs>
        <w:spacing w:before="60" w:after="0" w:line="276" w:lineRule="auto"/>
        <w:jc w:val="both"/>
        <w:rPr>
          <w:rFonts w:ascii="Arial" w:eastAsia="Times New Roman" w:hAnsi="Arial" w:cs="Arial"/>
          <w:lang w:eastAsia="pl-PL"/>
        </w:rPr>
      </w:pPr>
      <w:r w:rsidRPr="00835430">
        <w:rPr>
          <w:rFonts w:ascii="Arial" w:eastAsia="Calibri" w:hAnsi="Arial" w:cs="Arial"/>
          <w:color w:val="000000"/>
        </w:rPr>
        <w:lastRenderedPageBreak/>
        <w:t xml:space="preserve">umowa nie zawiera uregulowań dotyczących zawierania umów na roboty budowlane, dostawy lub usługi z dalszymi Podwykonawcami, w szczególności zapisów warunkujących podpisania tych umów od ich akceptacji i zgody Wykonawcy. </w:t>
      </w:r>
    </w:p>
    <w:p w14:paraId="4E8FCACD" w14:textId="77777777" w:rsidR="00740E5C" w:rsidRPr="00835430" w:rsidRDefault="00740E5C" w:rsidP="00740E5C">
      <w:pPr>
        <w:pStyle w:val="Akapitzlist"/>
        <w:numPr>
          <w:ilvl w:val="0"/>
          <w:numId w:val="4"/>
        </w:numPr>
        <w:tabs>
          <w:tab w:val="left" w:pos="284"/>
        </w:tabs>
        <w:spacing w:before="60" w:after="0" w:line="276" w:lineRule="auto"/>
        <w:jc w:val="both"/>
        <w:rPr>
          <w:rFonts w:ascii="Arial" w:eastAsia="Times New Roman" w:hAnsi="Arial" w:cs="Arial"/>
          <w:lang w:eastAsia="pl-PL"/>
        </w:rPr>
      </w:pPr>
      <w:r w:rsidRPr="00835430">
        <w:rPr>
          <w:rFonts w:ascii="Arial" w:eastAsia="Calibri" w:hAnsi="Arial" w:cs="Arial"/>
          <w:color w:val="000000"/>
        </w:rPr>
        <w:t xml:space="preserve">Niezgłoszenie pisemnych zastrzeżeń do przedłożonego projektu umowy o podwykonawstwo, której przedmiotem są roboty budowlane, w terminie wskazanym w ust. 4 uważa się za akceptację projektu umowy przez Zamawiającego. </w:t>
      </w:r>
    </w:p>
    <w:p w14:paraId="7D63FD99" w14:textId="77777777" w:rsidR="00740E5C" w:rsidRPr="00835430" w:rsidRDefault="00740E5C" w:rsidP="00740E5C">
      <w:pPr>
        <w:pStyle w:val="Akapitzlist"/>
        <w:numPr>
          <w:ilvl w:val="0"/>
          <w:numId w:val="4"/>
        </w:numPr>
        <w:tabs>
          <w:tab w:val="left" w:pos="284"/>
        </w:tabs>
        <w:spacing w:before="60" w:after="0" w:line="276" w:lineRule="auto"/>
        <w:jc w:val="both"/>
        <w:rPr>
          <w:rFonts w:ascii="Arial" w:eastAsia="Times New Roman" w:hAnsi="Arial" w:cs="Arial"/>
          <w:lang w:eastAsia="pl-PL"/>
        </w:rPr>
      </w:pPr>
      <w:r w:rsidRPr="00835430">
        <w:rPr>
          <w:rFonts w:ascii="Arial" w:eastAsia="Calibri" w:hAnsi="Arial" w:cs="Arial"/>
          <w:color w:val="000000"/>
        </w:rPr>
        <w:t>Wykonawca, podwykonawca lub dalszy podwykonawca zamówienia przedkłada zamawiającemu poświadczoną (przez siebie) za zgodność z oryginałem kopię zawartej umowy o podwykonawstwa, której przedmiotem są roboty budowlane, w terminie 7 dni od dnia jej zawarcia.</w:t>
      </w:r>
    </w:p>
    <w:p w14:paraId="0004E2B4" w14:textId="77777777" w:rsidR="00740E5C" w:rsidRPr="00835430" w:rsidRDefault="00740E5C" w:rsidP="00740E5C">
      <w:pPr>
        <w:pStyle w:val="Akapitzlist"/>
        <w:numPr>
          <w:ilvl w:val="0"/>
          <w:numId w:val="4"/>
        </w:numPr>
        <w:tabs>
          <w:tab w:val="left" w:pos="284"/>
        </w:tabs>
        <w:spacing w:before="60" w:after="0" w:line="276" w:lineRule="auto"/>
        <w:jc w:val="both"/>
        <w:rPr>
          <w:rFonts w:ascii="Arial" w:eastAsia="Times New Roman" w:hAnsi="Arial" w:cs="Arial"/>
          <w:lang w:eastAsia="pl-PL"/>
        </w:rPr>
      </w:pPr>
      <w:r w:rsidRPr="00835430">
        <w:rPr>
          <w:rFonts w:ascii="Arial" w:eastAsia="Calibri" w:hAnsi="Arial" w:cs="Arial"/>
          <w:color w:val="000000"/>
        </w:rPr>
        <w:t>Zamawiający w ciągu 7 dni zgłasza pisemny sprzeciw do przedłożonej umowy o podwykonawstwo, której przedmiotem są roboty budowlane, w przypadkach, o których mowa w ust. 4.</w:t>
      </w:r>
    </w:p>
    <w:p w14:paraId="5679BA47" w14:textId="77777777" w:rsidR="00740E5C" w:rsidRPr="00835430" w:rsidRDefault="00740E5C" w:rsidP="00740E5C">
      <w:pPr>
        <w:pStyle w:val="Akapitzlist"/>
        <w:numPr>
          <w:ilvl w:val="0"/>
          <w:numId w:val="4"/>
        </w:numPr>
        <w:tabs>
          <w:tab w:val="left" w:pos="284"/>
        </w:tabs>
        <w:spacing w:before="60" w:after="0" w:line="276" w:lineRule="auto"/>
        <w:jc w:val="both"/>
        <w:rPr>
          <w:rFonts w:ascii="Arial" w:eastAsia="Times New Roman" w:hAnsi="Arial" w:cs="Arial"/>
          <w:lang w:eastAsia="pl-PL"/>
        </w:rPr>
      </w:pPr>
      <w:r w:rsidRPr="00835430">
        <w:rPr>
          <w:rFonts w:ascii="Arial" w:eastAsia="Calibri" w:hAnsi="Arial" w:cs="Arial"/>
          <w:color w:val="000000"/>
        </w:rPr>
        <w:t xml:space="preserve">Niezgłoszenie pisemnego sprzeciwu do przedłożonej umowy o podwykonawstwo, której przedmiotem są roboty budowlane, w terminie określonym w ust. 7, uważa się za akceptację umowy przez zamawiającego. </w:t>
      </w:r>
    </w:p>
    <w:p w14:paraId="16EC1A0D" w14:textId="4BF684DA" w:rsidR="00740E5C" w:rsidRPr="00835430" w:rsidRDefault="00740E5C" w:rsidP="00740E5C">
      <w:pPr>
        <w:pStyle w:val="Akapitzlist"/>
        <w:numPr>
          <w:ilvl w:val="0"/>
          <w:numId w:val="4"/>
        </w:numPr>
        <w:tabs>
          <w:tab w:val="left" w:pos="284"/>
        </w:tabs>
        <w:spacing w:before="60" w:after="0" w:line="276" w:lineRule="auto"/>
        <w:jc w:val="both"/>
        <w:rPr>
          <w:rFonts w:ascii="Arial" w:eastAsia="Times New Roman" w:hAnsi="Arial" w:cs="Arial"/>
          <w:lang w:eastAsia="pl-PL"/>
        </w:rPr>
      </w:pPr>
      <w:r w:rsidRPr="00835430">
        <w:rPr>
          <w:rFonts w:ascii="Arial" w:eastAsia="Calibri" w:hAnsi="Arial" w:cs="Arial"/>
          <w:color w:val="000000"/>
        </w:rPr>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z wyłączeniem umów o podwykonawstwo o wartości mniejszej niż 0,5% wartości umowy brutto </w:t>
      </w:r>
      <w:r w:rsidRPr="00835430">
        <w:rPr>
          <w:rFonts w:ascii="Arial" w:eastAsia="Calibri" w:hAnsi="Arial" w:cs="Arial"/>
        </w:rPr>
        <w:t>wskazanej w § 4 ust. 1 niniejszej umowy, jako</w:t>
      </w:r>
      <w:r w:rsidRPr="00835430">
        <w:rPr>
          <w:rFonts w:ascii="Arial" w:eastAsia="Calibri" w:hAnsi="Arial" w:cs="Arial"/>
          <w:color w:val="000000"/>
        </w:rPr>
        <w:t xml:space="preserve"> niepodlegające niniejszemu obowiązkowi. </w:t>
      </w:r>
    </w:p>
    <w:p w14:paraId="7AB02768" w14:textId="77777777" w:rsidR="00740E5C" w:rsidRPr="00835430" w:rsidRDefault="00740E5C" w:rsidP="00740E5C">
      <w:pPr>
        <w:pStyle w:val="Akapitzlist"/>
        <w:numPr>
          <w:ilvl w:val="0"/>
          <w:numId w:val="4"/>
        </w:numPr>
        <w:tabs>
          <w:tab w:val="left" w:pos="284"/>
        </w:tabs>
        <w:spacing w:before="60" w:after="0" w:line="276" w:lineRule="auto"/>
        <w:jc w:val="both"/>
        <w:rPr>
          <w:rFonts w:ascii="Arial" w:eastAsia="Times New Roman" w:hAnsi="Arial" w:cs="Arial"/>
          <w:lang w:eastAsia="pl-PL"/>
        </w:rPr>
      </w:pPr>
      <w:r w:rsidRPr="00835430">
        <w:rPr>
          <w:rFonts w:ascii="Arial" w:eastAsia="Calibri" w:hAnsi="Arial" w:cs="Arial"/>
          <w:color w:val="000000"/>
        </w:rPr>
        <w:t xml:space="preserve">W przypadku, o którym mowa w ust. 9, jeżeli termin zapłaty wynagrodzenia jest dłuższy niż określony w ust. 4 pkt 1, zamawiający poinformuje o tym wykonawcę i wezwie go do doprowadzenia do zmiany tej umowy w terminie nie dłuższym niż 3 dni od otrzymania informacji, pod rygorem wystąpienia o zapłatę kary umownej. </w:t>
      </w:r>
    </w:p>
    <w:p w14:paraId="52E4B3F2" w14:textId="77777777" w:rsidR="00740E5C" w:rsidRPr="00835430" w:rsidRDefault="00740E5C" w:rsidP="00740E5C">
      <w:pPr>
        <w:pStyle w:val="Akapitzlist"/>
        <w:numPr>
          <w:ilvl w:val="0"/>
          <w:numId w:val="4"/>
        </w:numPr>
        <w:tabs>
          <w:tab w:val="left" w:pos="284"/>
        </w:tabs>
        <w:spacing w:before="60" w:after="0" w:line="276" w:lineRule="auto"/>
        <w:jc w:val="both"/>
        <w:rPr>
          <w:rFonts w:ascii="Arial" w:eastAsia="Times New Roman" w:hAnsi="Arial" w:cs="Arial"/>
          <w:lang w:eastAsia="pl-PL"/>
        </w:rPr>
      </w:pPr>
      <w:r w:rsidRPr="00835430">
        <w:rPr>
          <w:rFonts w:ascii="Arial" w:eastAsia="Calibri" w:hAnsi="Arial" w:cs="Arial"/>
          <w:color w:val="000000"/>
        </w:rPr>
        <w:t xml:space="preserve">Przepisy ust. 3 – 10 stosuje się odpowiednio do zmian umów o podwykonawstwo. </w:t>
      </w:r>
    </w:p>
    <w:p w14:paraId="2AD82BCC" w14:textId="5CBE9B49" w:rsidR="00740E5C" w:rsidRPr="00835430" w:rsidRDefault="00740E5C" w:rsidP="00740E5C">
      <w:pPr>
        <w:pStyle w:val="Akapitzlist"/>
        <w:numPr>
          <w:ilvl w:val="0"/>
          <w:numId w:val="4"/>
        </w:numPr>
        <w:tabs>
          <w:tab w:val="left" w:pos="284"/>
        </w:tabs>
        <w:spacing w:before="60" w:after="0" w:line="276" w:lineRule="auto"/>
        <w:jc w:val="both"/>
        <w:rPr>
          <w:rFonts w:ascii="Arial" w:eastAsia="Times New Roman" w:hAnsi="Arial" w:cs="Arial"/>
          <w:lang w:eastAsia="pl-PL"/>
        </w:rPr>
      </w:pPr>
      <w:r w:rsidRPr="00835430">
        <w:rPr>
          <w:rFonts w:ascii="Arial" w:eastAsia="Calibri" w:hAnsi="Arial" w:cs="Arial"/>
          <w:color w:val="000000"/>
        </w:rPr>
        <w:t xml:space="preserve">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w:t>
      </w:r>
      <w:r w:rsidR="005932CB">
        <w:rPr>
          <w:rFonts w:ascii="Arial" w:eastAsia="Calibri" w:hAnsi="Arial" w:cs="Arial"/>
          <w:color w:val="000000"/>
        </w:rPr>
        <w:br/>
      </w:r>
      <w:r w:rsidRPr="00835430">
        <w:rPr>
          <w:rFonts w:ascii="Arial" w:eastAsia="Calibri" w:hAnsi="Arial" w:cs="Arial"/>
          <w:color w:val="000000"/>
        </w:rPr>
        <w:t xml:space="preserve">z fakturą obejmującą wynagrodzenie za zakres robót wykonanych przez Podwykonawcę, należy przekazać Zamawiającemu oświadczenie Podwykonawcy lub dalszego Podwykonawcy potwierdzające dokonanie zapłaty całości należnego mu wymagalnego wynagrodzenia. </w:t>
      </w:r>
    </w:p>
    <w:p w14:paraId="421505A1" w14:textId="77777777" w:rsidR="00740E5C" w:rsidRPr="00835430" w:rsidRDefault="00740E5C" w:rsidP="00740E5C">
      <w:pPr>
        <w:pStyle w:val="Akapitzlist"/>
        <w:numPr>
          <w:ilvl w:val="0"/>
          <w:numId w:val="4"/>
        </w:numPr>
        <w:tabs>
          <w:tab w:val="left" w:pos="284"/>
        </w:tabs>
        <w:spacing w:before="60" w:after="0" w:line="276" w:lineRule="auto"/>
        <w:jc w:val="both"/>
        <w:rPr>
          <w:rFonts w:ascii="Arial" w:eastAsia="Times New Roman" w:hAnsi="Arial" w:cs="Arial"/>
          <w:lang w:eastAsia="pl-PL"/>
        </w:rPr>
      </w:pPr>
      <w:r w:rsidRPr="00835430">
        <w:rPr>
          <w:rFonts w:ascii="Arial" w:eastAsia="Calibri" w:hAnsi="Arial" w:cs="Arial"/>
          <w:color w:val="000000"/>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14:paraId="3B85C722" w14:textId="77777777" w:rsidR="00740E5C" w:rsidRPr="00835430" w:rsidRDefault="00740E5C" w:rsidP="00740E5C">
      <w:pPr>
        <w:pStyle w:val="Akapitzlist"/>
        <w:numPr>
          <w:ilvl w:val="0"/>
          <w:numId w:val="4"/>
        </w:numPr>
        <w:tabs>
          <w:tab w:val="left" w:pos="284"/>
        </w:tabs>
        <w:spacing w:before="60" w:after="0" w:line="276" w:lineRule="auto"/>
        <w:jc w:val="both"/>
        <w:rPr>
          <w:rFonts w:ascii="Arial" w:eastAsia="Times New Roman" w:hAnsi="Arial" w:cs="Arial"/>
          <w:lang w:eastAsia="pl-PL"/>
        </w:rPr>
      </w:pPr>
      <w:r w:rsidRPr="00835430">
        <w:rPr>
          <w:rFonts w:ascii="Arial" w:eastAsia="Calibri" w:hAnsi="Arial" w:cs="Arial"/>
          <w:color w:val="000000"/>
        </w:rPr>
        <w:t xml:space="preserve">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16352E6F" w14:textId="77777777" w:rsidR="00740E5C" w:rsidRPr="00835430" w:rsidRDefault="00740E5C" w:rsidP="00740E5C">
      <w:pPr>
        <w:pStyle w:val="Akapitzlist"/>
        <w:numPr>
          <w:ilvl w:val="0"/>
          <w:numId w:val="4"/>
        </w:numPr>
        <w:tabs>
          <w:tab w:val="left" w:pos="284"/>
        </w:tabs>
        <w:spacing w:before="60" w:after="0" w:line="276" w:lineRule="auto"/>
        <w:jc w:val="both"/>
        <w:rPr>
          <w:rFonts w:ascii="Arial" w:eastAsia="Times New Roman" w:hAnsi="Arial" w:cs="Arial"/>
          <w:lang w:eastAsia="pl-PL"/>
        </w:rPr>
      </w:pPr>
      <w:r w:rsidRPr="00835430">
        <w:rPr>
          <w:rFonts w:ascii="Arial" w:eastAsia="Calibri" w:hAnsi="Arial" w:cs="Arial"/>
          <w:color w:val="000000"/>
        </w:rPr>
        <w:t xml:space="preserve">Bezpośrednia zapłata obejmuje wyłącznie należne wynagrodzenie, bez odsetek, należnych podwykonawcy lub dalszemu podwykonawcy. </w:t>
      </w:r>
    </w:p>
    <w:p w14:paraId="11430BF4" w14:textId="77777777" w:rsidR="00740E5C" w:rsidRPr="00835430" w:rsidRDefault="00740E5C" w:rsidP="00740E5C">
      <w:pPr>
        <w:pStyle w:val="Akapitzlist"/>
        <w:numPr>
          <w:ilvl w:val="0"/>
          <w:numId w:val="4"/>
        </w:numPr>
        <w:tabs>
          <w:tab w:val="left" w:pos="284"/>
        </w:tabs>
        <w:spacing w:before="60" w:after="0" w:line="276" w:lineRule="auto"/>
        <w:jc w:val="both"/>
        <w:rPr>
          <w:rFonts w:ascii="Arial" w:eastAsia="Times New Roman" w:hAnsi="Arial" w:cs="Arial"/>
          <w:lang w:eastAsia="pl-PL"/>
        </w:rPr>
      </w:pPr>
      <w:r w:rsidRPr="00835430">
        <w:rPr>
          <w:rFonts w:ascii="Arial" w:eastAsia="Calibri" w:hAnsi="Arial" w:cs="Arial"/>
          <w:color w:val="000000"/>
        </w:rPr>
        <w:lastRenderedPageBreak/>
        <w:t xml:space="preserve">Przed dokonaniem bezpośredniej zapłaty zamawiający umożliwi wykonawcy zgłoszenie pisemnych uwag dotyczących zasadności bezpośredniej zapłaty wynagrodzenia podwykonawcy lub dalszemu podwykonawcy, o których mowa w ust. 13. Zamawiający poinformuje o terminie zgłaszania uwag, nie krótszym niż 7 dni od dnia doręczenia tej informacji. </w:t>
      </w:r>
    </w:p>
    <w:p w14:paraId="542E48E3" w14:textId="77777777" w:rsidR="00740E5C" w:rsidRPr="00835430" w:rsidRDefault="00740E5C" w:rsidP="00740E5C">
      <w:pPr>
        <w:pStyle w:val="Akapitzlist"/>
        <w:numPr>
          <w:ilvl w:val="0"/>
          <w:numId w:val="4"/>
        </w:numPr>
        <w:tabs>
          <w:tab w:val="left" w:pos="284"/>
        </w:tabs>
        <w:spacing w:before="60" w:after="0" w:line="276" w:lineRule="auto"/>
        <w:jc w:val="both"/>
        <w:rPr>
          <w:rFonts w:ascii="Arial" w:eastAsia="Times New Roman" w:hAnsi="Arial" w:cs="Arial"/>
          <w:lang w:eastAsia="pl-PL"/>
        </w:rPr>
      </w:pPr>
      <w:r w:rsidRPr="00835430">
        <w:rPr>
          <w:rFonts w:ascii="Arial" w:eastAsia="Calibri" w:hAnsi="Arial" w:cs="Arial"/>
          <w:color w:val="000000"/>
        </w:rPr>
        <w:t xml:space="preserve">W przypadku zgłoszenia uwag, o których mowa w ust. 16, w terminie wskazanym przez zamawiającego, zamawiający może: </w:t>
      </w:r>
    </w:p>
    <w:p w14:paraId="0EAEFD9E" w14:textId="77777777" w:rsidR="00740E5C" w:rsidRPr="00835430" w:rsidRDefault="00740E5C" w:rsidP="00740E5C">
      <w:pPr>
        <w:pStyle w:val="Akapitzlist"/>
        <w:numPr>
          <w:ilvl w:val="1"/>
          <w:numId w:val="4"/>
        </w:numPr>
        <w:tabs>
          <w:tab w:val="left" w:pos="0"/>
          <w:tab w:val="left" w:pos="284"/>
        </w:tabs>
        <w:spacing w:before="60" w:after="0" w:line="276" w:lineRule="auto"/>
        <w:ind w:left="788" w:hanging="431"/>
        <w:jc w:val="both"/>
        <w:rPr>
          <w:rFonts w:ascii="Arial" w:eastAsia="Times New Roman" w:hAnsi="Arial" w:cs="Arial"/>
          <w:lang w:eastAsia="pl-PL"/>
        </w:rPr>
      </w:pPr>
      <w:r w:rsidRPr="00835430">
        <w:rPr>
          <w:rFonts w:ascii="Arial" w:eastAsia="Calibri" w:hAnsi="Arial" w:cs="Arial"/>
          <w:color w:val="000000"/>
        </w:rPr>
        <w:t xml:space="preserve">nie dokonać bezpośredniej zapłaty wynagrodzenia podwykonawcy lub dalszemu podwykonawcy, jeżeli wykonawca wykaże niezasadność takiej zapłaty albo </w:t>
      </w:r>
    </w:p>
    <w:p w14:paraId="6A443F02" w14:textId="77777777" w:rsidR="00740E5C" w:rsidRPr="00835430" w:rsidRDefault="00740E5C" w:rsidP="00740E5C">
      <w:pPr>
        <w:pStyle w:val="Akapitzlist"/>
        <w:numPr>
          <w:ilvl w:val="1"/>
          <w:numId w:val="4"/>
        </w:numPr>
        <w:tabs>
          <w:tab w:val="left" w:pos="0"/>
          <w:tab w:val="left" w:pos="284"/>
        </w:tabs>
        <w:spacing w:before="60" w:after="0" w:line="276" w:lineRule="auto"/>
        <w:ind w:left="788" w:hanging="431"/>
        <w:jc w:val="both"/>
        <w:rPr>
          <w:rFonts w:ascii="Arial" w:eastAsia="Times New Roman" w:hAnsi="Arial" w:cs="Arial"/>
          <w:lang w:eastAsia="pl-PL"/>
        </w:rPr>
      </w:pPr>
      <w:r w:rsidRPr="00835430">
        <w:rPr>
          <w:rFonts w:ascii="Arial" w:eastAsia="Calibri" w:hAnsi="Arial" w:cs="Arial"/>
          <w:color w:val="000000"/>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57321ACC" w14:textId="77777777" w:rsidR="00740E5C" w:rsidRPr="00835430" w:rsidRDefault="00740E5C" w:rsidP="00740E5C">
      <w:pPr>
        <w:pStyle w:val="Akapitzlist"/>
        <w:numPr>
          <w:ilvl w:val="1"/>
          <w:numId w:val="4"/>
        </w:numPr>
        <w:tabs>
          <w:tab w:val="left" w:pos="0"/>
          <w:tab w:val="left" w:pos="284"/>
        </w:tabs>
        <w:spacing w:before="60" w:after="0" w:line="276" w:lineRule="auto"/>
        <w:ind w:left="788" w:hanging="431"/>
        <w:jc w:val="both"/>
        <w:rPr>
          <w:rFonts w:ascii="Arial" w:eastAsia="Times New Roman" w:hAnsi="Arial" w:cs="Arial"/>
          <w:lang w:eastAsia="pl-PL"/>
        </w:rPr>
      </w:pPr>
      <w:r w:rsidRPr="00835430">
        <w:rPr>
          <w:rFonts w:ascii="Arial" w:eastAsia="Calibri" w:hAnsi="Arial" w:cs="Arial"/>
          <w:color w:val="000000"/>
        </w:rPr>
        <w:t xml:space="preserve">dokonać bezpośredniej zapłaty wynagrodzenia podwykonawcy lub dalszemu podwykonawcy, jeżeli podwykonawca lub dalszy podwykonawca wykaże zasadność takiej zapłaty. </w:t>
      </w:r>
    </w:p>
    <w:p w14:paraId="383AF39A" w14:textId="77777777" w:rsidR="00740E5C" w:rsidRPr="00835430" w:rsidRDefault="00740E5C" w:rsidP="00740E5C">
      <w:pPr>
        <w:pStyle w:val="Akapitzlist"/>
        <w:numPr>
          <w:ilvl w:val="0"/>
          <w:numId w:val="4"/>
        </w:numPr>
        <w:tabs>
          <w:tab w:val="left" w:pos="0"/>
          <w:tab w:val="left" w:pos="284"/>
        </w:tabs>
        <w:spacing w:before="60" w:after="0" w:line="276" w:lineRule="auto"/>
        <w:jc w:val="both"/>
        <w:rPr>
          <w:rFonts w:ascii="Arial" w:eastAsia="Times New Roman" w:hAnsi="Arial" w:cs="Arial"/>
          <w:lang w:eastAsia="pl-PL"/>
        </w:rPr>
      </w:pPr>
      <w:r w:rsidRPr="00835430">
        <w:rPr>
          <w:rFonts w:ascii="Arial" w:eastAsia="Calibri" w:hAnsi="Arial" w:cs="Arial"/>
          <w:color w:val="000000"/>
        </w:rPr>
        <w:t xml:space="preserve">W przypadku dokonania bezpośredniej zapłaty podwykonawcy lub dalszemu podwykonawcy, o których mowa w ust. 13, zamawiający potrąci kwotę wypłaconego wynagrodzenia </w:t>
      </w:r>
      <w:r w:rsidRPr="00835430">
        <w:rPr>
          <w:rFonts w:ascii="Arial" w:eastAsia="Calibri" w:hAnsi="Arial" w:cs="Arial"/>
          <w:color w:val="000000"/>
        </w:rPr>
        <w:br/>
        <w:t xml:space="preserve">z wynagrodzenia należnego wykonawcy. </w:t>
      </w:r>
    </w:p>
    <w:p w14:paraId="48A03F93" w14:textId="77777777" w:rsidR="00740E5C" w:rsidRPr="00835430" w:rsidRDefault="00740E5C" w:rsidP="00740E5C">
      <w:pPr>
        <w:pStyle w:val="Akapitzlist"/>
        <w:numPr>
          <w:ilvl w:val="0"/>
          <w:numId w:val="4"/>
        </w:numPr>
        <w:tabs>
          <w:tab w:val="left" w:pos="0"/>
          <w:tab w:val="left" w:pos="284"/>
        </w:tabs>
        <w:spacing w:before="60" w:after="0" w:line="276" w:lineRule="auto"/>
        <w:jc w:val="both"/>
        <w:rPr>
          <w:rFonts w:ascii="Arial" w:eastAsia="Times New Roman" w:hAnsi="Arial" w:cs="Arial"/>
          <w:lang w:eastAsia="pl-PL"/>
        </w:rPr>
      </w:pPr>
      <w:r w:rsidRPr="00835430">
        <w:rPr>
          <w:rFonts w:ascii="Arial" w:eastAsia="Calibri" w:hAnsi="Arial" w:cs="Arial"/>
          <w:color w:val="000000"/>
        </w:rPr>
        <w:t xml:space="preserve">Jakakolwiek przerwa w realizacji robót wynikająca z braku Podwykonawcy będzie traktowana jako przerwa wynikła z przyczyn zależnych od Wykonawcy i będzie stanowić podstawę naliczenia kar umownych. </w:t>
      </w:r>
    </w:p>
    <w:p w14:paraId="46B3C212" w14:textId="77777777" w:rsidR="00740E5C" w:rsidRPr="00835430" w:rsidRDefault="00740E5C" w:rsidP="00740E5C">
      <w:pPr>
        <w:pStyle w:val="Akapitzlist"/>
        <w:numPr>
          <w:ilvl w:val="0"/>
          <w:numId w:val="4"/>
        </w:numPr>
        <w:tabs>
          <w:tab w:val="left" w:pos="0"/>
          <w:tab w:val="left" w:pos="284"/>
        </w:tabs>
        <w:spacing w:before="60" w:after="0" w:line="276" w:lineRule="auto"/>
        <w:jc w:val="both"/>
        <w:rPr>
          <w:rFonts w:ascii="Arial" w:eastAsia="Times New Roman" w:hAnsi="Arial" w:cs="Arial"/>
          <w:lang w:eastAsia="pl-PL"/>
        </w:rPr>
      </w:pPr>
      <w:r w:rsidRPr="00835430">
        <w:rPr>
          <w:rFonts w:ascii="Arial" w:eastAsia="Calibri" w:hAnsi="Arial" w:cs="Arial"/>
          <w:color w:val="000000"/>
        </w:rPr>
        <w:t xml:space="preserve">Wykonawca odpowiada za działania i zaniechania Podwykonawców jak za swoje własne. </w:t>
      </w:r>
    </w:p>
    <w:p w14:paraId="0904A582" w14:textId="77777777" w:rsidR="00740E5C" w:rsidRPr="00A12E20" w:rsidRDefault="00740E5C" w:rsidP="00740E5C">
      <w:pPr>
        <w:spacing w:after="0" w:line="276" w:lineRule="auto"/>
        <w:jc w:val="both"/>
        <w:rPr>
          <w:rFonts w:ascii="Arial" w:eastAsia="Times New Roman" w:hAnsi="Arial" w:cs="Arial"/>
          <w:b/>
          <w:i/>
          <w:color w:val="EE0000"/>
          <w:lang w:eastAsia="pl-PL"/>
        </w:rPr>
      </w:pPr>
    </w:p>
    <w:p w14:paraId="124E17B0" w14:textId="77777777" w:rsidR="00740E5C" w:rsidRPr="00835430" w:rsidRDefault="00740E5C" w:rsidP="00740E5C">
      <w:pPr>
        <w:spacing w:after="0" w:line="276" w:lineRule="auto"/>
        <w:jc w:val="both"/>
        <w:rPr>
          <w:rFonts w:ascii="Arial" w:eastAsia="Times New Roman" w:hAnsi="Arial" w:cs="Arial"/>
          <w:i/>
          <w:lang w:eastAsia="pl-PL"/>
        </w:rPr>
      </w:pPr>
      <w:r w:rsidRPr="00835430">
        <w:rPr>
          <w:rFonts w:ascii="Arial" w:eastAsia="Times New Roman" w:hAnsi="Arial" w:cs="Arial"/>
          <w:i/>
          <w:lang w:eastAsia="pl-PL"/>
        </w:rPr>
        <w:t>Tryby odbiorów</w:t>
      </w:r>
    </w:p>
    <w:p w14:paraId="58EF7BE6" w14:textId="5928DB24" w:rsidR="00740E5C" w:rsidRPr="00835430" w:rsidRDefault="00740E5C" w:rsidP="00740E5C">
      <w:pPr>
        <w:tabs>
          <w:tab w:val="center" w:pos="5976"/>
          <w:tab w:val="right" w:pos="10512"/>
        </w:tabs>
        <w:spacing w:after="0" w:line="276" w:lineRule="auto"/>
        <w:jc w:val="center"/>
        <w:rPr>
          <w:rFonts w:ascii="Arial" w:eastAsia="Times New Roman" w:hAnsi="Arial" w:cs="Arial"/>
          <w:b/>
          <w:bCs/>
          <w:lang w:eastAsia="pl-PL"/>
        </w:rPr>
      </w:pPr>
      <w:r w:rsidRPr="00835430">
        <w:rPr>
          <w:rFonts w:ascii="Arial" w:eastAsia="Times New Roman" w:hAnsi="Arial" w:cs="Arial"/>
          <w:b/>
          <w:bCs/>
          <w:lang w:eastAsia="pl-PL"/>
        </w:rPr>
        <w:t>§</w:t>
      </w:r>
      <w:r w:rsidR="00516F94">
        <w:rPr>
          <w:rFonts w:ascii="Arial" w:eastAsia="Times New Roman" w:hAnsi="Arial" w:cs="Arial"/>
          <w:b/>
          <w:bCs/>
          <w:lang w:eastAsia="pl-PL"/>
        </w:rPr>
        <w:t>7</w:t>
      </w:r>
    </w:p>
    <w:p w14:paraId="767112E6" w14:textId="77777777" w:rsidR="00740E5C" w:rsidRPr="00835430" w:rsidRDefault="00740E5C" w:rsidP="00740E5C">
      <w:pPr>
        <w:pStyle w:val="Akapitzlist"/>
        <w:numPr>
          <w:ilvl w:val="0"/>
          <w:numId w:val="5"/>
        </w:numPr>
        <w:tabs>
          <w:tab w:val="center" w:pos="5976"/>
          <w:tab w:val="right" w:pos="10512"/>
        </w:tabs>
        <w:spacing w:after="0" w:line="276" w:lineRule="auto"/>
        <w:jc w:val="both"/>
        <w:rPr>
          <w:rFonts w:ascii="Arial" w:eastAsia="Times New Roman" w:hAnsi="Arial" w:cs="Arial"/>
          <w:lang w:eastAsia="pl-PL"/>
        </w:rPr>
      </w:pPr>
      <w:r w:rsidRPr="00835430">
        <w:rPr>
          <w:rFonts w:ascii="Arial" w:eastAsia="Times New Roman" w:hAnsi="Arial" w:cs="Arial"/>
          <w:lang w:eastAsia="pl-PL"/>
        </w:rPr>
        <w:t>Do podstawowych obowiązków Zamawiającego należy dokonywanie odbiorów robót.</w:t>
      </w:r>
    </w:p>
    <w:p w14:paraId="6AEEF46B" w14:textId="77777777" w:rsidR="00740E5C" w:rsidRPr="00835430" w:rsidRDefault="00740E5C" w:rsidP="00740E5C">
      <w:pPr>
        <w:pStyle w:val="Akapitzlist"/>
        <w:numPr>
          <w:ilvl w:val="0"/>
          <w:numId w:val="5"/>
        </w:numPr>
        <w:tabs>
          <w:tab w:val="center" w:pos="5976"/>
          <w:tab w:val="right" w:pos="10512"/>
        </w:tabs>
        <w:spacing w:after="0" w:line="276" w:lineRule="auto"/>
        <w:jc w:val="both"/>
        <w:rPr>
          <w:rFonts w:ascii="Arial" w:eastAsia="Times New Roman" w:hAnsi="Arial" w:cs="Arial"/>
          <w:lang w:eastAsia="pl-PL"/>
        </w:rPr>
      </w:pPr>
      <w:r w:rsidRPr="00835430">
        <w:rPr>
          <w:rFonts w:ascii="Arial" w:eastAsia="Times New Roman" w:hAnsi="Arial" w:cs="Arial"/>
          <w:lang w:eastAsia="pl-PL"/>
        </w:rPr>
        <w:t>Odbioru robót zanikających i ulegających zakryciu dokonuje przedstawiciel Zamawiającego lub inspektor nadzoru inwestorskiego, jeżeli został ustanowiony, na wniosek Wykonawcy.</w:t>
      </w:r>
    </w:p>
    <w:p w14:paraId="6C23983E" w14:textId="77777777" w:rsidR="00740E5C" w:rsidRPr="00835430" w:rsidRDefault="00740E5C" w:rsidP="00740E5C">
      <w:pPr>
        <w:pStyle w:val="Akapitzlist"/>
        <w:numPr>
          <w:ilvl w:val="0"/>
          <w:numId w:val="5"/>
        </w:numPr>
        <w:tabs>
          <w:tab w:val="center" w:pos="5976"/>
          <w:tab w:val="right" w:pos="10512"/>
        </w:tabs>
        <w:spacing w:after="0" w:line="276" w:lineRule="auto"/>
        <w:jc w:val="both"/>
        <w:rPr>
          <w:rFonts w:ascii="Arial" w:eastAsia="Times New Roman" w:hAnsi="Arial" w:cs="Arial"/>
          <w:lang w:eastAsia="pl-PL"/>
        </w:rPr>
      </w:pPr>
      <w:r w:rsidRPr="00835430">
        <w:rPr>
          <w:rFonts w:ascii="Arial" w:eastAsia="Times New Roman" w:hAnsi="Arial" w:cs="Arial"/>
          <w:lang w:eastAsia="pl-PL"/>
        </w:rPr>
        <w:t>Odbioru końcowego dokonuje się po całkowitym zakończeniu wszystkich robót składających się na przedmiot umowy na podstawie oświadczenia kierownika budowy po usunięciu wszystkich wad stwierdzonych przez przedstawiciela Zamawiającego lub inspektora nadzoru inwestorskiego, jeżeli został ustanowiony.</w:t>
      </w:r>
    </w:p>
    <w:p w14:paraId="2C94679A" w14:textId="77777777" w:rsidR="00740E5C" w:rsidRPr="00835430" w:rsidRDefault="00740E5C" w:rsidP="00740E5C">
      <w:pPr>
        <w:pStyle w:val="Akapitzlist"/>
        <w:numPr>
          <w:ilvl w:val="0"/>
          <w:numId w:val="5"/>
        </w:numPr>
        <w:tabs>
          <w:tab w:val="center" w:pos="5976"/>
          <w:tab w:val="right" w:pos="10512"/>
        </w:tabs>
        <w:spacing w:after="0" w:line="276" w:lineRule="auto"/>
        <w:jc w:val="both"/>
        <w:rPr>
          <w:rFonts w:ascii="Arial" w:eastAsia="Times New Roman" w:hAnsi="Arial" w:cs="Arial"/>
          <w:lang w:eastAsia="pl-PL"/>
        </w:rPr>
      </w:pPr>
      <w:r w:rsidRPr="00835430">
        <w:rPr>
          <w:rFonts w:ascii="Arial" w:eastAsia="Times New Roman" w:hAnsi="Arial" w:cs="Arial"/>
          <w:lang w:eastAsia="pl-PL"/>
        </w:rPr>
        <w:t>Odbiór końcowy jest przeprowadzany komisyjnie przy udziale upoważnionych przedstawicieli Zamawiającego, inspektora nadzoru inwestorskiego, jeżeli został ustanowiony. oraz Wykonawcy.</w:t>
      </w:r>
    </w:p>
    <w:p w14:paraId="54575A22" w14:textId="77777777" w:rsidR="00740E5C" w:rsidRPr="00835430" w:rsidRDefault="00740E5C" w:rsidP="00740E5C">
      <w:pPr>
        <w:pStyle w:val="Akapitzlist"/>
        <w:numPr>
          <w:ilvl w:val="0"/>
          <w:numId w:val="5"/>
        </w:numPr>
        <w:tabs>
          <w:tab w:val="center" w:pos="5976"/>
          <w:tab w:val="right" w:pos="10512"/>
        </w:tabs>
        <w:spacing w:after="0" w:line="276" w:lineRule="auto"/>
        <w:jc w:val="both"/>
        <w:rPr>
          <w:rFonts w:ascii="Arial" w:eastAsia="Times New Roman" w:hAnsi="Arial" w:cs="Arial"/>
          <w:lang w:eastAsia="pl-PL"/>
        </w:rPr>
      </w:pPr>
      <w:r w:rsidRPr="00835430">
        <w:rPr>
          <w:rFonts w:ascii="Arial" w:eastAsia="Times New Roman" w:hAnsi="Arial" w:cs="Arial"/>
          <w:lang w:eastAsia="pl-PL"/>
        </w:rPr>
        <w:t>Do obowiązków Wykonawcy należy skompletowanie i przedstawienie Zamawiającemu dokumentów pozwalających na ocenę prawidłowego wykonania przedmiotu odbioru,</w:t>
      </w:r>
      <w:r w:rsidRPr="00835430">
        <w:rPr>
          <w:rFonts w:ascii="Arial" w:eastAsia="Times New Roman" w:hAnsi="Arial" w:cs="Arial"/>
          <w:lang w:eastAsia="pl-PL"/>
        </w:rPr>
        <w:br/>
        <w:t>a w szczególności przekazanie dokumentacji powykonawczej:</w:t>
      </w:r>
    </w:p>
    <w:p w14:paraId="3629A65D" w14:textId="77777777" w:rsidR="00740E5C" w:rsidRPr="00835430" w:rsidRDefault="00740E5C" w:rsidP="00740E5C">
      <w:pPr>
        <w:pStyle w:val="Akapitzlist"/>
        <w:numPr>
          <w:ilvl w:val="1"/>
          <w:numId w:val="5"/>
        </w:numPr>
        <w:tabs>
          <w:tab w:val="center" w:pos="5976"/>
          <w:tab w:val="right" w:pos="10512"/>
        </w:tabs>
        <w:spacing w:after="0" w:line="276" w:lineRule="auto"/>
        <w:jc w:val="both"/>
        <w:rPr>
          <w:rFonts w:ascii="Arial" w:eastAsia="Times New Roman" w:hAnsi="Arial" w:cs="Arial"/>
          <w:lang w:eastAsia="pl-PL"/>
        </w:rPr>
      </w:pPr>
      <w:r w:rsidRPr="00835430">
        <w:rPr>
          <w:rFonts w:ascii="Arial" w:eastAsia="Times New Roman" w:hAnsi="Arial" w:cs="Arial"/>
          <w:lang w:eastAsia="pl-PL"/>
        </w:rPr>
        <w:t xml:space="preserve">inwentaryzacji geodezyjnej powykonawczej </w:t>
      </w:r>
    </w:p>
    <w:p w14:paraId="76E019B8" w14:textId="77777777" w:rsidR="00740E5C" w:rsidRPr="00835430" w:rsidRDefault="00740E5C" w:rsidP="00740E5C">
      <w:pPr>
        <w:pStyle w:val="Akapitzlist"/>
        <w:numPr>
          <w:ilvl w:val="1"/>
          <w:numId w:val="5"/>
        </w:numPr>
        <w:tabs>
          <w:tab w:val="center" w:pos="5976"/>
          <w:tab w:val="right" w:pos="10512"/>
        </w:tabs>
        <w:spacing w:after="0" w:line="276" w:lineRule="auto"/>
        <w:jc w:val="both"/>
        <w:rPr>
          <w:rFonts w:ascii="Arial" w:eastAsia="Times New Roman" w:hAnsi="Arial" w:cs="Arial"/>
          <w:lang w:eastAsia="pl-PL"/>
        </w:rPr>
      </w:pPr>
      <w:r w:rsidRPr="00835430">
        <w:rPr>
          <w:rFonts w:ascii="Arial" w:eastAsia="Times New Roman" w:hAnsi="Arial" w:cs="Arial"/>
          <w:lang w:eastAsia="pl-PL"/>
        </w:rPr>
        <w:t>protokołów badań,</w:t>
      </w:r>
    </w:p>
    <w:p w14:paraId="0E47A32E" w14:textId="77777777" w:rsidR="00740E5C" w:rsidRPr="00835430" w:rsidRDefault="00740E5C" w:rsidP="00740E5C">
      <w:pPr>
        <w:pStyle w:val="Akapitzlist"/>
        <w:numPr>
          <w:ilvl w:val="1"/>
          <w:numId w:val="5"/>
        </w:numPr>
        <w:tabs>
          <w:tab w:val="center" w:pos="5976"/>
          <w:tab w:val="right" w:pos="10512"/>
        </w:tabs>
        <w:spacing w:after="0" w:line="276" w:lineRule="auto"/>
        <w:jc w:val="both"/>
        <w:rPr>
          <w:rFonts w:ascii="Arial" w:eastAsia="Times New Roman" w:hAnsi="Arial" w:cs="Arial"/>
          <w:lang w:eastAsia="pl-PL"/>
        </w:rPr>
      </w:pPr>
      <w:r w:rsidRPr="00835430">
        <w:rPr>
          <w:rFonts w:ascii="Arial" w:eastAsia="Times New Roman" w:hAnsi="Arial" w:cs="Arial"/>
          <w:lang w:eastAsia="pl-PL"/>
        </w:rPr>
        <w:t>gwarancji,</w:t>
      </w:r>
    </w:p>
    <w:p w14:paraId="6D4BCE96" w14:textId="77777777" w:rsidR="00740E5C" w:rsidRPr="00835430" w:rsidRDefault="00740E5C" w:rsidP="00740E5C">
      <w:pPr>
        <w:pStyle w:val="Akapitzlist"/>
        <w:numPr>
          <w:ilvl w:val="1"/>
          <w:numId w:val="5"/>
        </w:numPr>
        <w:tabs>
          <w:tab w:val="center" w:pos="5976"/>
          <w:tab w:val="right" w:pos="10512"/>
        </w:tabs>
        <w:spacing w:after="0" w:line="276" w:lineRule="auto"/>
        <w:jc w:val="both"/>
        <w:rPr>
          <w:rFonts w:ascii="Arial" w:eastAsia="Times New Roman" w:hAnsi="Arial" w:cs="Arial"/>
          <w:lang w:eastAsia="pl-PL"/>
        </w:rPr>
      </w:pPr>
      <w:r w:rsidRPr="00835430">
        <w:rPr>
          <w:rFonts w:ascii="Arial" w:eastAsia="Times New Roman" w:hAnsi="Arial" w:cs="Arial"/>
          <w:lang w:eastAsia="pl-PL"/>
        </w:rPr>
        <w:t>aprobat technicznych,</w:t>
      </w:r>
    </w:p>
    <w:p w14:paraId="10413726" w14:textId="77777777" w:rsidR="00740E5C" w:rsidRPr="00835430" w:rsidRDefault="00740E5C" w:rsidP="00740E5C">
      <w:pPr>
        <w:pStyle w:val="Akapitzlist"/>
        <w:numPr>
          <w:ilvl w:val="1"/>
          <w:numId w:val="5"/>
        </w:numPr>
        <w:tabs>
          <w:tab w:val="center" w:pos="5976"/>
          <w:tab w:val="right" w:pos="10512"/>
        </w:tabs>
        <w:spacing w:after="0" w:line="276" w:lineRule="auto"/>
        <w:jc w:val="both"/>
        <w:rPr>
          <w:rFonts w:ascii="Arial" w:eastAsia="Times New Roman" w:hAnsi="Arial" w:cs="Arial"/>
          <w:lang w:eastAsia="pl-PL"/>
        </w:rPr>
      </w:pPr>
      <w:r w:rsidRPr="00835430">
        <w:rPr>
          <w:rFonts w:ascii="Arial" w:eastAsia="Times New Roman" w:hAnsi="Arial" w:cs="Arial"/>
          <w:lang w:eastAsia="pl-PL"/>
        </w:rPr>
        <w:t>atestów i certyfikatów jakości,</w:t>
      </w:r>
    </w:p>
    <w:p w14:paraId="30ED5A96" w14:textId="77777777" w:rsidR="00740E5C" w:rsidRPr="00835430" w:rsidRDefault="00740E5C" w:rsidP="00740E5C">
      <w:pPr>
        <w:pStyle w:val="Akapitzlist"/>
        <w:numPr>
          <w:ilvl w:val="1"/>
          <w:numId w:val="5"/>
        </w:numPr>
        <w:tabs>
          <w:tab w:val="center" w:pos="5976"/>
          <w:tab w:val="right" w:pos="10512"/>
        </w:tabs>
        <w:spacing w:after="0" w:line="276" w:lineRule="auto"/>
        <w:jc w:val="both"/>
        <w:rPr>
          <w:rFonts w:ascii="Arial" w:eastAsia="Times New Roman" w:hAnsi="Arial" w:cs="Arial"/>
          <w:lang w:eastAsia="pl-PL"/>
        </w:rPr>
      </w:pPr>
      <w:r w:rsidRPr="00835430">
        <w:rPr>
          <w:rFonts w:ascii="Arial" w:eastAsia="Times New Roman" w:hAnsi="Arial" w:cs="Arial"/>
          <w:lang w:eastAsia="pl-PL"/>
        </w:rPr>
        <w:t>deklaracji zgodności z PN,</w:t>
      </w:r>
    </w:p>
    <w:p w14:paraId="1CB905A9" w14:textId="77777777" w:rsidR="00740E5C" w:rsidRPr="00835430" w:rsidRDefault="00740E5C" w:rsidP="00740E5C">
      <w:pPr>
        <w:pStyle w:val="Akapitzlist"/>
        <w:numPr>
          <w:ilvl w:val="0"/>
          <w:numId w:val="5"/>
        </w:numPr>
        <w:tabs>
          <w:tab w:val="center" w:pos="5976"/>
          <w:tab w:val="right" w:pos="10512"/>
        </w:tabs>
        <w:spacing w:after="0" w:line="276" w:lineRule="auto"/>
        <w:jc w:val="both"/>
        <w:rPr>
          <w:rFonts w:ascii="Arial" w:eastAsia="Times New Roman" w:hAnsi="Arial" w:cs="Arial"/>
          <w:lang w:eastAsia="pl-PL"/>
        </w:rPr>
      </w:pPr>
      <w:r w:rsidRPr="00835430">
        <w:rPr>
          <w:rFonts w:ascii="Arial" w:eastAsia="Times New Roman" w:hAnsi="Arial" w:cs="Arial"/>
          <w:lang w:eastAsia="pl-PL"/>
        </w:rPr>
        <w:t xml:space="preserve">Odbiór końcowy robót zostanie przeprowadzony przez Zamawiającego w ciągu 14 dni od daty zawiadomienia przez Wykonawcę o gotowości do odbioru. Osiągnięcie gotowości do </w:t>
      </w:r>
      <w:r w:rsidRPr="00835430">
        <w:rPr>
          <w:rFonts w:ascii="Arial" w:eastAsia="Times New Roman" w:hAnsi="Arial" w:cs="Arial"/>
          <w:lang w:eastAsia="pl-PL"/>
        </w:rPr>
        <w:lastRenderedPageBreak/>
        <w:t>odbioru każdorazowo zatwierdza przedstawiciela zamawiającego lub inspektor nadzoru inwestorskiego, jeżeli został ustanowiony.</w:t>
      </w:r>
    </w:p>
    <w:p w14:paraId="011ADDB8" w14:textId="77777777" w:rsidR="00740E5C" w:rsidRPr="00835430" w:rsidRDefault="00740E5C" w:rsidP="00740E5C">
      <w:pPr>
        <w:pStyle w:val="Akapitzlist"/>
        <w:numPr>
          <w:ilvl w:val="0"/>
          <w:numId w:val="5"/>
        </w:numPr>
        <w:tabs>
          <w:tab w:val="center" w:pos="5976"/>
          <w:tab w:val="right" w:pos="10512"/>
        </w:tabs>
        <w:spacing w:after="0" w:line="276" w:lineRule="auto"/>
        <w:jc w:val="both"/>
        <w:rPr>
          <w:rFonts w:ascii="Arial" w:eastAsia="Times New Roman" w:hAnsi="Arial" w:cs="Arial"/>
          <w:lang w:eastAsia="pl-PL"/>
        </w:rPr>
      </w:pPr>
      <w:r w:rsidRPr="00835430">
        <w:rPr>
          <w:rFonts w:ascii="Arial" w:eastAsia="Times New Roman" w:hAnsi="Arial" w:cs="Arial"/>
          <w:lang w:eastAsia="pl-PL"/>
        </w:rPr>
        <w:t>O osiągnięciu gotowości odbioru Wykonawca jest zobowiązany zawiadomić Zamawiającego na piśmie, a termin biegnie od dnia, w którym Zamawiający potwierdził fakt doręczenia zawiadomienia. Na tej podstawie Zamawiający wyznacza dzień i godzinę odbioru.</w:t>
      </w:r>
    </w:p>
    <w:p w14:paraId="7EB88D98" w14:textId="77777777" w:rsidR="00740E5C" w:rsidRPr="00835430" w:rsidRDefault="00740E5C" w:rsidP="00740E5C">
      <w:pPr>
        <w:pStyle w:val="Akapitzlist"/>
        <w:numPr>
          <w:ilvl w:val="0"/>
          <w:numId w:val="5"/>
        </w:numPr>
        <w:tabs>
          <w:tab w:val="center" w:pos="5976"/>
          <w:tab w:val="right" w:pos="10512"/>
        </w:tabs>
        <w:spacing w:after="0" w:line="276" w:lineRule="auto"/>
        <w:jc w:val="both"/>
        <w:rPr>
          <w:rFonts w:ascii="Arial" w:eastAsia="Times New Roman" w:hAnsi="Arial" w:cs="Arial"/>
          <w:lang w:eastAsia="pl-PL"/>
        </w:rPr>
      </w:pPr>
      <w:r w:rsidRPr="00835430">
        <w:rPr>
          <w:rFonts w:ascii="Arial" w:eastAsia="Times New Roman" w:hAnsi="Arial" w:cs="Arial"/>
          <w:lang w:eastAsia="pl-PL"/>
        </w:rPr>
        <w:t>Zamawiający przyjmuje przedmiot zamówienia po jego wykonaniu na podstawie protokołu odbioru wraz z obmiarami wykonanych robót.</w:t>
      </w:r>
    </w:p>
    <w:p w14:paraId="091CF171" w14:textId="77777777" w:rsidR="00740E5C" w:rsidRPr="00835430" w:rsidRDefault="00740E5C" w:rsidP="00740E5C">
      <w:pPr>
        <w:pStyle w:val="Akapitzlist"/>
        <w:numPr>
          <w:ilvl w:val="0"/>
          <w:numId w:val="5"/>
        </w:numPr>
        <w:tabs>
          <w:tab w:val="center" w:pos="5976"/>
          <w:tab w:val="right" w:pos="10512"/>
        </w:tabs>
        <w:spacing w:after="0" w:line="276" w:lineRule="auto"/>
        <w:jc w:val="both"/>
        <w:rPr>
          <w:rFonts w:ascii="Arial" w:eastAsia="Times New Roman" w:hAnsi="Arial" w:cs="Arial"/>
          <w:lang w:eastAsia="pl-PL"/>
        </w:rPr>
      </w:pPr>
      <w:r w:rsidRPr="00835430">
        <w:rPr>
          <w:rFonts w:ascii="Arial" w:eastAsia="Times New Roman" w:hAnsi="Arial" w:cs="Arial"/>
          <w:lang w:eastAsia="pl-PL"/>
        </w:rPr>
        <w:t>Odbiór po okresie rękojmi jest dokonywany przez Zamawiającego z udziałem użytkownika oraz Wykonawcy w formie protokolarnej i ma na celu stwierdzenie wykonania przez Wykonawcę zobowiązań wynikających z rękojmi za wady fizyczne.</w:t>
      </w:r>
    </w:p>
    <w:p w14:paraId="36672663" w14:textId="77777777" w:rsidR="00740E5C" w:rsidRPr="00835430" w:rsidRDefault="00740E5C" w:rsidP="00740E5C">
      <w:pPr>
        <w:pStyle w:val="Akapitzlist"/>
        <w:numPr>
          <w:ilvl w:val="0"/>
          <w:numId w:val="5"/>
        </w:numPr>
        <w:tabs>
          <w:tab w:val="center" w:pos="5976"/>
          <w:tab w:val="right" w:pos="10512"/>
        </w:tabs>
        <w:spacing w:after="0" w:line="276" w:lineRule="auto"/>
        <w:jc w:val="both"/>
        <w:rPr>
          <w:rFonts w:ascii="Arial" w:eastAsia="Times New Roman" w:hAnsi="Arial" w:cs="Arial"/>
          <w:lang w:eastAsia="pl-PL"/>
        </w:rPr>
      </w:pPr>
      <w:r w:rsidRPr="00835430">
        <w:rPr>
          <w:rFonts w:ascii="Arial" w:eastAsia="Times New Roman" w:hAnsi="Arial" w:cs="Arial"/>
          <w:lang w:eastAsia="pl-PL"/>
        </w:rPr>
        <w:t xml:space="preserve">Odbiór ostateczny jest dokonywany przez Zamawiającego przy udziale użytkownika i Wykonawcy </w:t>
      </w:r>
      <w:r w:rsidRPr="00835430">
        <w:rPr>
          <w:rFonts w:ascii="Arial" w:eastAsia="Times New Roman" w:hAnsi="Arial" w:cs="Arial"/>
          <w:lang w:eastAsia="pl-PL"/>
        </w:rPr>
        <w:br/>
        <w:t>w formie protokołu ostatecznego odbioru po usunięciu wszystkich wad ujawnionych w okresie gwarancji jakości. Zwalnia on Wykonawcę z wszystkich zobowiązań wynikających z Umowy, dotyczących usuwania wad.</w:t>
      </w:r>
    </w:p>
    <w:p w14:paraId="2E386F7E" w14:textId="77777777" w:rsidR="00740E5C" w:rsidRPr="00835430" w:rsidRDefault="00740E5C" w:rsidP="00740E5C">
      <w:pPr>
        <w:pStyle w:val="Akapitzlist"/>
        <w:numPr>
          <w:ilvl w:val="0"/>
          <w:numId w:val="5"/>
        </w:numPr>
        <w:tabs>
          <w:tab w:val="center" w:pos="5976"/>
          <w:tab w:val="right" w:pos="10512"/>
        </w:tabs>
        <w:spacing w:after="0" w:line="276" w:lineRule="auto"/>
        <w:jc w:val="both"/>
        <w:rPr>
          <w:rFonts w:ascii="Arial" w:eastAsia="Times New Roman" w:hAnsi="Arial" w:cs="Arial"/>
          <w:lang w:eastAsia="pl-PL"/>
        </w:rPr>
      </w:pPr>
      <w:r w:rsidRPr="00835430">
        <w:rPr>
          <w:rFonts w:ascii="Arial" w:eastAsia="Times New Roman" w:hAnsi="Arial" w:cs="Arial"/>
          <w:lang w:eastAsia="pl-PL"/>
        </w:rPr>
        <w:t>W razie stwierdzenia w toku czynności odbioru istnienia wady nadającej się do usunięcia Zamawiający może:</w:t>
      </w:r>
    </w:p>
    <w:p w14:paraId="461A1235" w14:textId="77777777" w:rsidR="00740E5C" w:rsidRPr="00835430" w:rsidRDefault="00740E5C" w:rsidP="00740E5C">
      <w:pPr>
        <w:pStyle w:val="Akapitzlist"/>
        <w:numPr>
          <w:ilvl w:val="1"/>
          <w:numId w:val="5"/>
        </w:numPr>
        <w:spacing w:after="0" w:line="276" w:lineRule="auto"/>
        <w:ind w:left="788" w:hanging="431"/>
        <w:jc w:val="both"/>
        <w:rPr>
          <w:rFonts w:ascii="Arial" w:eastAsia="Times New Roman" w:hAnsi="Arial" w:cs="Arial"/>
          <w:lang w:eastAsia="pl-PL"/>
        </w:rPr>
      </w:pPr>
      <w:r w:rsidRPr="00835430">
        <w:rPr>
          <w:rFonts w:ascii="Arial" w:eastAsia="Times New Roman" w:hAnsi="Arial" w:cs="Arial"/>
          <w:lang w:eastAsia="pl-PL"/>
        </w:rPr>
        <w:t>odmówić odbioru do czasu usunięcia wady,</w:t>
      </w:r>
    </w:p>
    <w:p w14:paraId="7139687F" w14:textId="77777777" w:rsidR="00740E5C" w:rsidRPr="00835430" w:rsidRDefault="00740E5C" w:rsidP="00740E5C">
      <w:pPr>
        <w:pStyle w:val="Akapitzlist"/>
        <w:numPr>
          <w:ilvl w:val="1"/>
          <w:numId w:val="5"/>
        </w:numPr>
        <w:spacing w:after="0" w:line="276" w:lineRule="auto"/>
        <w:jc w:val="both"/>
        <w:rPr>
          <w:rFonts w:ascii="Arial" w:eastAsia="Times New Roman" w:hAnsi="Arial" w:cs="Arial"/>
          <w:lang w:eastAsia="pl-PL"/>
        </w:rPr>
      </w:pPr>
      <w:r w:rsidRPr="00835430">
        <w:rPr>
          <w:rFonts w:ascii="Arial" w:eastAsia="Times New Roman" w:hAnsi="Arial" w:cs="Arial"/>
          <w:lang w:eastAsia="pl-PL"/>
        </w:rPr>
        <w:t>dokonać odbioru i żądać usunięcia wady wyznaczając odpowiedni termin.</w:t>
      </w:r>
    </w:p>
    <w:p w14:paraId="426AC9E5" w14:textId="77777777" w:rsidR="00740E5C" w:rsidRPr="00835430" w:rsidRDefault="00740E5C" w:rsidP="00740E5C">
      <w:pPr>
        <w:pStyle w:val="Akapitzlist"/>
        <w:numPr>
          <w:ilvl w:val="0"/>
          <w:numId w:val="5"/>
        </w:numPr>
        <w:spacing w:after="0" w:line="276" w:lineRule="auto"/>
        <w:jc w:val="both"/>
        <w:rPr>
          <w:rFonts w:ascii="Arial" w:eastAsia="Times New Roman" w:hAnsi="Arial" w:cs="Arial"/>
          <w:lang w:eastAsia="pl-PL"/>
        </w:rPr>
      </w:pPr>
      <w:r w:rsidRPr="00835430">
        <w:rPr>
          <w:rFonts w:ascii="Arial" w:eastAsia="Times New Roman" w:hAnsi="Arial" w:cs="Arial"/>
          <w:lang w:eastAsia="pl-PL"/>
        </w:rPr>
        <w:t>W razie odebrania przedmiotu umowy z zastrzeżeniem, co do stwierdzonej przy odbiorze wady nadającej się do usunięcia lub stwierdzenia takiej wady w okresie rękojmi Zamawiający może:</w:t>
      </w:r>
    </w:p>
    <w:p w14:paraId="15D0367A" w14:textId="77777777" w:rsidR="00740E5C" w:rsidRPr="00835430" w:rsidRDefault="00740E5C" w:rsidP="00740E5C">
      <w:pPr>
        <w:pStyle w:val="Akapitzlist"/>
        <w:numPr>
          <w:ilvl w:val="1"/>
          <w:numId w:val="5"/>
        </w:numPr>
        <w:spacing w:after="0" w:line="276" w:lineRule="auto"/>
        <w:jc w:val="both"/>
        <w:rPr>
          <w:rFonts w:ascii="Arial" w:eastAsia="Times New Roman" w:hAnsi="Arial" w:cs="Arial"/>
          <w:lang w:eastAsia="pl-PL"/>
        </w:rPr>
      </w:pPr>
      <w:r w:rsidRPr="00835430">
        <w:rPr>
          <w:rFonts w:ascii="Arial" w:eastAsia="Times New Roman" w:hAnsi="Arial" w:cs="Arial"/>
          <w:lang w:eastAsia="pl-PL"/>
        </w:rPr>
        <w:t>żądać usunięcia wady wyznaczając Wykonawcy odpowiedni termin,</w:t>
      </w:r>
    </w:p>
    <w:p w14:paraId="6FC6A974" w14:textId="77777777" w:rsidR="00740E5C" w:rsidRPr="00835430" w:rsidRDefault="00740E5C" w:rsidP="00740E5C">
      <w:pPr>
        <w:pStyle w:val="Akapitzlist"/>
        <w:numPr>
          <w:ilvl w:val="1"/>
          <w:numId w:val="5"/>
        </w:numPr>
        <w:spacing w:after="0" w:line="276" w:lineRule="auto"/>
        <w:jc w:val="both"/>
        <w:rPr>
          <w:rFonts w:ascii="Arial" w:eastAsia="Times New Roman" w:hAnsi="Arial" w:cs="Arial"/>
          <w:lang w:eastAsia="pl-PL"/>
        </w:rPr>
      </w:pPr>
      <w:r w:rsidRPr="00835430">
        <w:rPr>
          <w:rFonts w:ascii="Arial" w:eastAsia="Times New Roman" w:hAnsi="Arial" w:cs="Arial"/>
          <w:lang w:eastAsia="pl-PL"/>
        </w:rPr>
        <w:t xml:space="preserve">żądać zapłaty odszkodowania odpowiednio do poniesionych szkód i do utraconej wartości użytkowej, estetycznej i technicznej. </w:t>
      </w:r>
    </w:p>
    <w:p w14:paraId="31A9F6D6" w14:textId="77777777" w:rsidR="00740E5C" w:rsidRPr="00835430" w:rsidRDefault="00740E5C" w:rsidP="00740E5C">
      <w:pPr>
        <w:tabs>
          <w:tab w:val="center" w:pos="5976"/>
          <w:tab w:val="right" w:pos="10512"/>
        </w:tabs>
        <w:spacing w:after="0" w:line="276" w:lineRule="auto"/>
        <w:jc w:val="both"/>
        <w:rPr>
          <w:rFonts w:ascii="Arial" w:eastAsia="Times New Roman" w:hAnsi="Arial" w:cs="Arial"/>
          <w:lang w:eastAsia="pl-PL"/>
        </w:rPr>
      </w:pPr>
    </w:p>
    <w:p w14:paraId="606F3067" w14:textId="77777777" w:rsidR="00740E5C" w:rsidRPr="00835430" w:rsidRDefault="00740E5C" w:rsidP="00740E5C">
      <w:pPr>
        <w:spacing w:after="0" w:line="276" w:lineRule="auto"/>
        <w:jc w:val="both"/>
        <w:rPr>
          <w:rFonts w:ascii="Arial" w:eastAsia="Times New Roman" w:hAnsi="Arial" w:cs="Arial"/>
          <w:i/>
          <w:lang w:eastAsia="pl-PL"/>
        </w:rPr>
      </w:pPr>
      <w:r w:rsidRPr="00835430">
        <w:rPr>
          <w:rFonts w:ascii="Arial" w:eastAsia="Times New Roman" w:hAnsi="Arial" w:cs="Arial"/>
          <w:i/>
          <w:lang w:eastAsia="pl-PL"/>
        </w:rPr>
        <w:t>Gwarancja jakości</w:t>
      </w:r>
    </w:p>
    <w:p w14:paraId="291F5D28" w14:textId="0ADCC93D" w:rsidR="00516F94" w:rsidRPr="00516F94" w:rsidRDefault="00740E5C" w:rsidP="00516F94">
      <w:pPr>
        <w:tabs>
          <w:tab w:val="center" w:pos="5976"/>
          <w:tab w:val="right" w:pos="10512"/>
        </w:tabs>
        <w:spacing w:after="0" w:line="276" w:lineRule="auto"/>
        <w:jc w:val="center"/>
        <w:rPr>
          <w:rFonts w:ascii="Arial" w:eastAsia="Times New Roman" w:hAnsi="Arial" w:cs="Arial"/>
          <w:b/>
          <w:bCs/>
          <w:lang w:eastAsia="pl-PL"/>
        </w:rPr>
      </w:pPr>
      <w:r w:rsidRPr="00835430">
        <w:rPr>
          <w:rFonts w:ascii="Arial" w:eastAsia="Times New Roman" w:hAnsi="Arial" w:cs="Arial"/>
          <w:b/>
          <w:bCs/>
          <w:lang w:eastAsia="pl-PL"/>
        </w:rPr>
        <w:t>§</w:t>
      </w:r>
      <w:r w:rsidR="00516F94">
        <w:rPr>
          <w:rFonts w:ascii="Arial" w:eastAsia="Times New Roman" w:hAnsi="Arial" w:cs="Arial"/>
          <w:b/>
          <w:bCs/>
          <w:lang w:eastAsia="pl-PL"/>
        </w:rPr>
        <w:t>8</w:t>
      </w:r>
    </w:p>
    <w:p w14:paraId="33458293" w14:textId="77777777" w:rsidR="00516F94" w:rsidRDefault="00516F94" w:rsidP="00516F94">
      <w:pPr>
        <w:overflowPunct w:val="0"/>
        <w:autoSpaceDE w:val="0"/>
        <w:autoSpaceDN w:val="0"/>
        <w:adjustRightInd w:val="0"/>
        <w:spacing w:after="0" w:line="276" w:lineRule="auto"/>
        <w:jc w:val="center"/>
        <w:textAlignment w:val="baseline"/>
        <w:rPr>
          <w:rFonts w:ascii="Arial" w:eastAsia="Times New Roman" w:hAnsi="Arial" w:cs="Arial"/>
          <w:b/>
          <w:bCs/>
          <w:iCs/>
          <w:lang w:eastAsia="pl-PL"/>
        </w:rPr>
      </w:pPr>
      <w:bookmarkStart w:id="4" w:name="_Hlk108423470"/>
      <w:r w:rsidRPr="00516F94">
        <w:rPr>
          <w:rFonts w:ascii="Arial" w:eastAsia="Times New Roman" w:hAnsi="Arial" w:cs="Arial"/>
          <w:b/>
          <w:bCs/>
          <w:iCs/>
          <w:lang w:eastAsia="pl-PL"/>
        </w:rPr>
        <w:t>§ 19. Warunki gwarancji i rękojmi</w:t>
      </w:r>
    </w:p>
    <w:p w14:paraId="52DF064B" w14:textId="77777777" w:rsidR="00516F94" w:rsidRPr="00516F94" w:rsidRDefault="00516F94" w:rsidP="00516F94">
      <w:pPr>
        <w:overflowPunct w:val="0"/>
        <w:autoSpaceDE w:val="0"/>
        <w:autoSpaceDN w:val="0"/>
        <w:adjustRightInd w:val="0"/>
        <w:spacing w:after="0" w:line="276" w:lineRule="auto"/>
        <w:jc w:val="center"/>
        <w:textAlignment w:val="baseline"/>
        <w:rPr>
          <w:rFonts w:ascii="Arial" w:eastAsia="Times New Roman" w:hAnsi="Arial" w:cs="Arial"/>
          <w:b/>
          <w:bCs/>
          <w:iCs/>
          <w:lang w:eastAsia="pl-PL"/>
        </w:rPr>
      </w:pPr>
    </w:p>
    <w:bookmarkEnd w:id="4"/>
    <w:p w14:paraId="73CC2C46" w14:textId="77777777" w:rsidR="00D84CBC" w:rsidRPr="00D84CBC" w:rsidRDefault="00D84CBC" w:rsidP="00D84CBC">
      <w:pPr>
        <w:numPr>
          <w:ilvl w:val="0"/>
          <w:numId w:val="6"/>
        </w:numPr>
        <w:tabs>
          <w:tab w:val="center" w:pos="5976"/>
          <w:tab w:val="right" w:pos="10512"/>
        </w:tabs>
        <w:spacing w:after="0" w:line="276" w:lineRule="auto"/>
        <w:jc w:val="both"/>
        <w:rPr>
          <w:rFonts w:ascii="Arial" w:eastAsia="Times New Roman" w:hAnsi="Arial" w:cs="Arial"/>
          <w:lang w:eastAsia="pl-PL"/>
        </w:rPr>
      </w:pPr>
      <w:r w:rsidRPr="00D84CBC">
        <w:rPr>
          <w:rFonts w:ascii="Arial" w:eastAsia="Times New Roman" w:hAnsi="Arial" w:cs="Arial"/>
          <w:lang w:eastAsia="pl-PL"/>
        </w:rPr>
        <w:t xml:space="preserve">Wykonawca udziela Zamawiającemu gwarancji jakości na roboty stanowiące przedmiot umowy. </w:t>
      </w:r>
    </w:p>
    <w:p w14:paraId="7ACB76C8" w14:textId="77777777" w:rsidR="00D84CBC" w:rsidRPr="00D84CBC" w:rsidRDefault="00D84CBC" w:rsidP="00D84CBC">
      <w:pPr>
        <w:numPr>
          <w:ilvl w:val="0"/>
          <w:numId w:val="6"/>
        </w:numPr>
        <w:tabs>
          <w:tab w:val="center" w:pos="5976"/>
          <w:tab w:val="right" w:pos="10512"/>
        </w:tabs>
        <w:spacing w:after="0" w:line="276" w:lineRule="auto"/>
        <w:jc w:val="both"/>
        <w:rPr>
          <w:rFonts w:ascii="Arial" w:eastAsia="Times New Roman" w:hAnsi="Arial" w:cs="Arial"/>
          <w:lang w:eastAsia="pl-PL"/>
        </w:rPr>
      </w:pPr>
      <w:r w:rsidRPr="00D84CBC">
        <w:rPr>
          <w:rFonts w:ascii="Arial" w:eastAsia="Times New Roman" w:hAnsi="Arial" w:cs="Arial"/>
          <w:b/>
          <w:lang w:eastAsia="pl-PL"/>
        </w:rPr>
        <w:t>Termin gwarancji ustala się na ……………. miesięcy. Gwarancja rozpoczyna swój bieg od daty odbioru końcowego od Wykonawcy przedmiotu umowy.</w:t>
      </w:r>
    </w:p>
    <w:p w14:paraId="6A98D283" w14:textId="77777777" w:rsidR="00D84CBC" w:rsidRPr="00D84CBC" w:rsidRDefault="00D84CBC" w:rsidP="00D84CBC">
      <w:pPr>
        <w:numPr>
          <w:ilvl w:val="0"/>
          <w:numId w:val="6"/>
        </w:numPr>
        <w:tabs>
          <w:tab w:val="center" w:pos="5976"/>
          <w:tab w:val="right" w:pos="10512"/>
        </w:tabs>
        <w:spacing w:after="0" w:line="276" w:lineRule="auto"/>
        <w:jc w:val="both"/>
        <w:rPr>
          <w:rFonts w:ascii="Arial" w:eastAsia="Times New Roman" w:hAnsi="Arial" w:cs="Arial"/>
          <w:lang w:eastAsia="pl-PL"/>
        </w:rPr>
      </w:pPr>
      <w:r w:rsidRPr="00D84CBC">
        <w:rPr>
          <w:rFonts w:ascii="Arial" w:eastAsia="Times New Roman" w:hAnsi="Arial" w:cs="Arial"/>
          <w:lang w:eastAsia="pl-PL"/>
        </w:rPr>
        <w:t>Dokument gwarancji wystawiony zostanie przy odbiorze końcowym.</w:t>
      </w:r>
    </w:p>
    <w:p w14:paraId="03D0CF2C" w14:textId="77777777" w:rsidR="00D84CBC" w:rsidRPr="00D84CBC" w:rsidRDefault="00D84CBC" w:rsidP="00D84CBC">
      <w:pPr>
        <w:numPr>
          <w:ilvl w:val="0"/>
          <w:numId w:val="6"/>
        </w:numPr>
        <w:tabs>
          <w:tab w:val="center" w:pos="5976"/>
          <w:tab w:val="right" w:pos="10512"/>
        </w:tabs>
        <w:spacing w:after="0" w:line="276" w:lineRule="auto"/>
        <w:jc w:val="both"/>
        <w:rPr>
          <w:rFonts w:ascii="Arial" w:eastAsia="Times New Roman" w:hAnsi="Arial" w:cs="Arial"/>
          <w:lang w:eastAsia="pl-PL"/>
        </w:rPr>
      </w:pPr>
      <w:r w:rsidRPr="00D84CBC">
        <w:rPr>
          <w:rFonts w:ascii="Arial" w:eastAsia="Times New Roman" w:hAnsi="Arial" w:cs="Arial"/>
          <w:lang w:eastAsia="pl-PL"/>
        </w:rPr>
        <w:t>Wykonawca jest odpowiedzialny względem Zamawiającego, jeżeli wykonany przedmiot umowy ma wady zmniejszające jego wartość lub użyteczność ze względu na cel określony w umowie lub wynikający z przeznaczenia rzeczy, albo jeżeli wykonany przedmiot umowy nie ma właściwości, które zgodnie z dokumentacją robót posiadać powinien lub został wydany w stanie niezupełnym.</w:t>
      </w:r>
    </w:p>
    <w:p w14:paraId="7CA88DD1" w14:textId="77777777" w:rsidR="00D84CBC" w:rsidRPr="00D84CBC" w:rsidRDefault="00D84CBC" w:rsidP="00D84CBC">
      <w:pPr>
        <w:numPr>
          <w:ilvl w:val="0"/>
          <w:numId w:val="6"/>
        </w:numPr>
        <w:tabs>
          <w:tab w:val="center" w:pos="5976"/>
          <w:tab w:val="right" w:pos="10512"/>
        </w:tabs>
        <w:spacing w:after="0" w:line="276" w:lineRule="auto"/>
        <w:jc w:val="both"/>
        <w:rPr>
          <w:rFonts w:ascii="Arial" w:eastAsia="Times New Roman" w:hAnsi="Arial" w:cs="Arial"/>
          <w:lang w:eastAsia="pl-PL"/>
        </w:rPr>
      </w:pPr>
      <w:r w:rsidRPr="00D84CBC">
        <w:rPr>
          <w:rFonts w:ascii="Arial" w:eastAsia="Times New Roman" w:hAnsi="Arial" w:cs="Arial"/>
          <w:lang w:eastAsia="pl-PL"/>
        </w:rPr>
        <w:t xml:space="preserve">Wykonawca jest odpowiedzialny z tytułu gwarancji za wady fizyczne przedmiotu umowy istniejące w czasie dokonywania czynności odbioru oraz za wady powstałe po odbiorze, lecz </w:t>
      </w:r>
      <w:r w:rsidRPr="00D84CBC">
        <w:rPr>
          <w:rFonts w:ascii="Arial" w:eastAsia="Times New Roman" w:hAnsi="Arial" w:cs="Arial"/>
          <w:lang w:eastAsia="pl-PL"/>
        </w:rPr>
        <w:br/>
        <w:t xml:space="preserve">z przyczyn tkwiących w wykonanym przedmiocie umowy w chwili odbioru. </w:t>
      </w:r>
    </w:p>
    <w:p w14:paraId="69558C06" w14:textId="77777777" w:rsidR="00D84CBC" w:rsidRPr="00D84CBC" w:rsidRDefault="00D84CBC" w:rsidP="00D84CBC">
      <w:pPr>
        <w:numPr>
          <w:ilvl w:val="0"/>
          <w:numId w:val="6"/>
        </w:numPr>
        <w:tabs>
          <w:tab w:val="center" w:pos="5976"/>
          <w:tab w:val="right" w:pos="10512"/>
        </w:tabs>
        <w:spacing w:after="0" w:line="276" w:lineRule="auto"/>
        <w:jc w:val="both"/>
        <w:rPr>
          <w:rFonts w:ascii="Arial" w:eastAsia="Times New Roman" w:hAnsi="Arial" w:cs="Arial"/>
          <w:lang w:eastAsia="pl-PL"/>
        </w:rPr>
      </w:pPr>
      <w:r w:rsidRPr="00D84CBC">
        <w:rPr>
          <w:rFonts w:ascii="Arial" w:eastAsia="Times New Roman" w:hAnsi="Arial" w:cs="Arial"/>
          <w:lang w:eastAsia="pl-PL"/>
        </w:rPr>
        <w:t xml:space="preserve">Wykonawca może uwolnić się od odpowiedzialności z tytułu gwarancji za wady fizyczne, które powstały wskutek wykonania przedmiotu umowy według wskazówek Zamawiającego. Uwolnienie się od odpowiedzialności następuje, jeżeli Wykonawca uprzedzi Zamawiającego </w:t>
      </w:r>
      <w:r w:rsidRPr="00D84CBC">
        <w:rPr>
          <w:rFonts w:ascii="Arial" w:eastAsia="Times New Roman" w:hAnsi="Arial" w:cs="Arial"/>
          <w:lang w:eastAsia="pl-PL"/>
        </w:rPr>
        <w:br/>
      </w:r>
      <w:r w:rsidRPr="00D84CBC">
        <w:rPr>
          <w:rFonts w:ascii="Arial" w:eastAsia="Times New Roman" w:hAnsi="Arial" w:cs="Arial"/>
          <w:lang w:eastAsia="pl-PL"/>
        </w:rPr>
        <w:lastRenderedPageBreak/>
        <w:t>o grożącym niebezpieczeństwie wad lub jeżeli mimo dołożenia należytej staranności nie mógł stwierdzić niewłaściwości otrzymanych wskazówek.</w:t>
      </w:r>
    </w:p>
    <w:p w14:paraId="11E9C130" w14:textId="77777777" w:rsidR="00D84CBC" w:rsidRPr="00D84CBC" w:rsidRDefault="00D84CBC" w:rsidP="00D84CBC">
      <w:pPr>
        <w:numPr>
          <w:ilvl w:val="0"/>
          <w:numId w:val="6"/>
        </w:numPr>
        <w:tabs>
          <w:tab w:val="center" w:pos="5976"/>
          <w:tab w:val="right" w:pos="10512"/>
        </w:tabs>
        <w:spacing w:after="0" w:line="276" w:lineRule="auto"/>
        <w:jc w:val="both"/>
        <w:rPr>
          <w:rFonts w:ascii="Arial" w:eastAsia="Times New Roman" w:hAnsi="Arial" w:cs="Arial"/>
          <w:lang w:eastAsia="pl-PL"/>
        </w:rPr>
      </w:pPr>
      <w:r w:rsidRPr="00D84CBC">
        <w:rPr>
          <w:rFonts w:ascii="Arial" w:eastAsia="Times New Roman" w:hAnsi="Arial" w:cs="Arial"/>
          <w:lang w:eastAsia="pl-PL"/>
        </w:rPr>
        <w:t>Wykonawca nie może uwolnić się od odpowiedzialności z tytułu rękojmi za wady powstałe wskutek wad rozwiązań, których wprowadzenia zażądał oraz za wady wykonanego przedmiotu umowy powstałe wskutek dostarczonego przez siebie projektu lub rozwiązania technicznego.</w:t>
      </w:r>
    </w:p>
    <w:p w14:paraId="03E0C2B0" w14:textId="77777777" w:rsidR="00740E5C" w:rsidRPr="00835430" w:rsidRDefault="00740E5C" w:rsidP="00740E5C">
      <w:pPr>
        <w:tabs>
          <w:tab w:val="center" w:pos="5976"/>
          <w:tab w:val="right" w:pos="10512"/>
        </w:tabs>
        <w:spacing w:after="0" w:line="276" w:lineRule="auto"/>
        <w:jc w:val="both"/>
        <w:rPr>
          <w:rFonts w:ascii="Arial" w:eastAsia="Times New Roman" w:hAnsi="Arial" w:cs="Arial"/>
          <w:lang w:eastAsia="pl-PL"/>
        </w:rPr>
      </w:pPr>
    </w:p>
    <w:p w14:paraId="60998AA4" w14:textId="77777777" w:rsidR="00740E5C" w:rsidRPr="00835430" w:rsidRDefault="00740E5C" w:rsidP="00740E5C">
      <w:pPr>
        <w:spacing w:after="0" w:line="276" w:lineRule="auto"/>
        <w:jc w:val="both"/>
        <w:rPr>
          <w:rFonts w:ascii="Arial" w:eastAsia="Times New Roman" w:hAnsi="Arial" w:cs="Arial"/>
          <w:i/>
          <w:lang w:eastAsia="pl-PL"/>
        </w:rPr>
      </w:pPr>
      <w:r w:rsidRPr="00835430">
        <w:rPr>
          <w:rFonts w:ascii="Arial" w:eastAsia="Times New Roman" w:hAnsi="Arial" w:cs="Arial"/>
          <w:i/>
          <w:lang w:eastAsia="pl-PL"/>
        </w:rPr>
        <w:t>Klauzule społeczne</w:t>
      </w:r>
    </w:p>
    <w:p w14:paraId="7D6891F6" w14:textId="77777777" w:rsidR="00740E5C" w:rsidRPr="00835430" w:rsidRDefault="00740E5C" w:rsidP="00740E5C">
      <w:pPr>
        <w:tabs>
          <w:tab w:val="center" w:pos="5976"/>
          <w:tab w:val="right" w:pos="10512"/>
        </w:tabs>
        <w:spacing w:after="0" w:line="276" w:lineRule="auto"/>
        <w:jc w:val="center"/>
        <w:rPr>
          <w:rFonts w:ascii="Arial" w:eastAsia="Times New Roman" w:hAnsi="Arial" w:cs="Arial"/>
          <w:b/>
          <w:bCs/>
          <w:lang w:eastAsia="pl-PL"/>
        </w:rPr>
      </w:pPr>
      <w:r w:rsidRPr="00835430">
        <w:rPr>
          <w:rFonts w:ascii="Arial" w:eastAsia="Times New Roman" w:hAnsi="Arial" w:cs="Arial"/>
          <w:b/>
          <w:bCs/>
          <w:lang w:eastAsia="pl-PL"/>
        </w:rPr>
        <w:t>§</w:t>
      </w:r>
      <w:r>
        <w:rPr>
          <w:rFonts w:ascii="Arial" w:eastAsia="Times New Roman" w:hAnsi="Arial" w:cs="Arial"/>
          <w:b/>
          <w:bCs/>
          <w:lang w:eastAsia="pl-PL"/>
        </w:rPr>
        <w:t>10</w:t>
      </w:r>
    </w:p>
    <w:p w14:paraId="2FB48926" w14:textId="77777777" w:rsidR="00740E5C" w:rsidRPr="00835430" w:rsidRDefault="00740E5C" w:rsidP="00740E5C">
      <w:pPr>
        <w:pStyle w:val="Akapitzlist"/>
        <w:numPr>
          <w:ilvl w:val="0"/>
          <w:numId w:val="7"/>
        </w:numPr>
        <w:tabs>
          <w:tab w:val="num" w:pos="2160"/>
        </w:tabs>
        <w:spacing w:after="0" w:line="276" w:lineRule="auto"/>
        <w:jc w:val="both"/>
        <w:rPr>
          <w:rFonts w:ascii="Arial" w:eastAsia="Times New Roman" w:hAnsi="Arial" w:cs="Arial"/>
          <w:noProof/>
          <w:lang w:eastAsia="pl-PL"/>
        </w:rPr>
      </w:pPr>
      <w:r w:rsidRPr="00835430">
        <w:rPr>
          <w:rFonts w:ascii="Arial" w:eastAsia="Times New Roman" w:hAnsi="Arial" w:cs="Arial"/>
          <w:noProof/>
          <w:lang w:eastAsia="pl-PL"/>
        </w:rPr>
        <w:t xml:space="preserve">Wykonawca oświadcza, że prace fizyczne i operatorów sprzętu będą wykonywane przez osoby zatrudnione na umowę o pracę. Obowiązek zatrudnienia na umowę o pracę nie dotyczy kierownika budowy. </w:t>
      </w:r>
    </w:p>
    <w:p w14:paraId="3BFE372B" w14:textId="77777777" w:rsidR="00740E5C" w:rsidRPr="00835430" w:rsidRDefault="00740E5C" w:rsidP="00740E5C">
      <w:pPr>
        <w:pStyle w:val="Akapitzlist"/>
        <w:numPr>
          <w:ilvl w:val="0"/>
          <w:numId w:val="7"/>
        </w:numPr>
        <w:tabs>
          <w:tab w:val="num" w:pos="2160"/>
        </w:tabs>
        <w:spacing w:after="0" w:line="276" w:lineRule="auto"/>
        <w:jc w:val="both"/>
        <w:rPr>
          <w:rFonts w:ascii="Arial" w:eastAsia="Times New Roman" w:hAnsi="Arial" w:cs="Arial"/>
          <w:noProof/>
          <w:lang w:eastAsia="pl-PL"/>
        </w:rPr>
      </w:pPr>
      <w:r w:rsidRPr="00835430">
        <w:rPr>
          <w:rFonts w:ascii="Arial" w:eastAsia="Times New Roman" w:hAnsi="Arial" w:cs="Arial"/>
          <w:noProof/>
          <w:lang w:eastAsia="pl-PL"/>
        </w:rPr>
        <w:t xml:space="preserve">Wykonawca, najpóźniej w dniu przekazania placu budowy, obowiązany jest przedłożyć wykaz osób zatrudnionych na umowę o pracę, mających realizować przedmiot umowy. </w:t>
      </w:r>
    </w:p>
    <w:p w14:paraId="22974796" w14:textId="77777777" w:rsidR="00740E5C" w:rsidRPr="00835430" w:rsidRDefault="00740E5C" w:rsidP="00740E5C">
      <w:pPr>
        <w:pStyle w:val="Akapitzlist"/>
        <w:numPr>
          <w:ilvl w:val="0"/>
          <w:numId w:val="7"/>
        </w:numPr>
        <w:tabs>
          <w:tab w:val="num" w:pos="2160"/>
        </w:tabs>
        <w:spacing w:after="0" w:line="276" w:lineRule="auto"/>
        <w:jc w:val="both"/>
        <w:rPr>
          <w:rFonts w:ascii="Arial" w:eastAsia="Times New Roman" w:hAnsi="Arial" w:cs="Arial"/>
          <w:noProof/>
          <w:lang w:eastAsia="pl-PL"/>
        </w:rPr>
      </w:pPr>
      <w:r w:rsidRPr="00835430">
        <w:rPr>
          <w:rFonts w:ascii="Arial" w:eastAsia="Times New Roman" w:hAnsi="Arial" w:cs="Arial"/>
          <w:noProof/>
          <w:lang w:eastAsia="pl-PL"/>
        </w:rPr>
        <w:t xml:space="preserve">Zamawiający zastrzega sobie prawo kontroli zatrudnienia osób wykonujących czynności związane z wykonaniem przedmiotu umowy przez cały okres realizacji wykonywanych przez nie czynności, w szczególności poprzez zlecenie przeprowadzenia kontroli przez Państwową Inspekcję Pracy. </w:t>
      </w:r>
    </w:p>
    <w:p w14:paraId="20A20C9A" w14:textId="77777777" w:rsidR="00740E5C" w:rsidRPr="00835430" w:rsidRDefault="00740E5C" w:rsidP="00740E5C">
      <w:pPr>
        <w:spacing w:after="0" w:line="276" w:lineRule="auto"/>
        <w:jc w:val="both"/>
        <w:rPr>
          <w:rFonts w:ascii="Arial" w:eastAsia="Times New Roman" w:hAnsi="Arial" w:cs="Arial"/>
          <w:i/>
          <w:lang w:eastAsia="pl-PL"/>
        </w:rPr>
      </w:pPr>
    </w:p>
    <w:p w14:paraId="29414F84" w14:textId="77777777" w:rsidR="00564CF8" w:rsidRPr="00835430" w:rsidRDefault="00564CF8" w:rsidP="00564CF8">
      <w:pPr>
        <w:spacing w:after="0" w:line="276" w:lineRule="auto"/>
        <w:jc w:val="both"/>
        <w:rPr>
          <w:rFonts w:ascii="Arial" w:eastAsia="Times New Roman" w:hAnsi="Arial" w:cs="Arial"/>
          <w:i/>
          <w:lang w:eastAsia="pl-PL"/>
        </w:rPr>
      </w:pPr>
      <w:r w:rsidRPr="00835430">
        <w:rPr>
          <w:rFonts w:ascii="Arial" w:eastAsia="Times New Roman" w:hAnsi="Arial" w:cs="Arial"/>
          <w:i/>
          <w:lang w:eastAsia="pl-PL"/>
        </w:rPr>
        <w:t>Kary umowne</w:t>
      </w:r>
    </w:p>
    <w:p w14:paraId="499440C9" w14:textId="77777777" w:rsidR="00564CF8" w:rsidRPr="00835430" w:rsidRDefault="00564CF8" w:rsidP="00564CF8">
      <w:pPr>
        <w:tabs>
          <w:tab w:val="center" w:pos="5976"/>
          <w:tab w:val="right" w:pos="10512"/>
        </w:tabs>
        <w:spacing w:after="0" w:line="276" w:lineRule="auto"/>
        <w:jc w:val="center"/>
        <w:rPr>
          <w:rFonts w:ascii="Arial" w:eastAsia="Times New Roman" w:hAnsi="Arial" w:cs="Arial"/>
          <w:b/>
          <w:bCs/>
          <w:lang w:eastAsia="pl-PL"/>
        </w:rPr>
      </w:pPr>
      <w:r w:rsidRPr="00835430">
        <w:rPr>
          <w:rFonts w:ascii="Arial" w:eastAsia="Times New Roman" w:hAnsi="Arial" w:cs="Arial"/>
          <w:b/>
          <w:bCs/>
          <w:lang w:eastAsia="pl-PL"/>
        </w:rPr>
        <w:t>§1</w:t>
      </w:r>
      <w:r>
        <w:rPr>
          <w:rFonts w:ascii="Arial" w:eastAsia="Times New Roman" w:hAnsi="Arial" w:cs="Arial"/>
          <w:b/>
          <w:bCs/>
          <w:lang w:eastAsia="pl-PL"/>
        </w:rPr>
        <w:t>1</w:t>
      </w:r>
    </w:p>
    <w:p w14:paraId="578643F2" w14:textId="77777777" w:rsidR="00564CF8" w:rsidRPr="005C7CE9" w:rsidRDefault="00564CF8" w:rsidP="00564CF8">
      <w:pPr>
        <w:pStyle w:val="Akapitzlist"/>
        <w:numPr>
          <w:ilvl w:val="0"/>
          <w:numId w:val="49"/>
        </w:numPr>
        <w:spacing w:after="0" w:line="276" w:lineRule="auto"/>
        <w:ind w:left="284" w:hanging="284"/>
        <w:jc w:val="both"/>
        <w:rPr>
          <w:rFonts w:ascii="Arial" w:hAnsi="Arial" w:cs="Arial"/>
        </w:rPr>
      </w:pPr>
      <w:r w:rsidRPr="005C7CE9">
        <w:rPr>
          <w:rFonts w:ascii="Arial" w:hAnsi="Arial" w:cs="Arial"/>
        </w:rPr>
        <w:t xml:space="preserve">Strony postanawiają, że w przypadku niewykonania lub nienależytego wykonania postanowień niniejszej umowy obowiązującą formą odszkodowania będą kary umowne naliczane w następujących przypadkach: </w:t>
      </w:r>
    </w:p>
    <w:p w14:paraId="54E98E74" w14:textId="77777777" w:rsidR="00564CF8" w:rsidRDefault="00564CF8" w:rsidP="00564CF8">
      <w:pPr>
        <w:pStyle w:val="Akapitzlist"/>
        <w:numPr>
          <w:ilvl w:val="1"/>
          <w:numId w:val="49"/>
        </w:numPr>
        <w:spacing w:after="0" w:line="276" w:lineRule="auto"/>
        <w:ind w:left="567" w:hanging="283"/>
        <w:jc w:val="both"/>
        <w:rPr>
          <w:rFonts w:ascii="Arial" w:hAnsi="Arial" w:cs="Arial"/>
        </w:rPr>
      </w:pPr>
      <w:r w:rsidRPr="002A4266">
        <w:rPr>
          <w:rFonts w:ascii="Arial" w:hAnsi="Arial" w:cs="Arial"/>
        </w:rPr>
        <w:t>Wykonawca zapłaci Zamawiającemu kary umowne:</w:t>
      </w:r>
    </w:p>
    <w:p w14:paraId="1F0AD56E" w14:textId="77777777" w:rsidR="00564CF8" w:rsidRDefault="00564CF8" w:rsidP="00564CF8">
      <w:pPr>
        <w:pStyle w:val="Akapitzlist"/>
        <w:numPr>
          <w:ilvl w:val="2"/>
          <w:numId w:val="50"/>
        </w:numPr>
        <w:spacing w:after="0" w:line="276" w:lineRule="auto"/>
        <w:ind w:left="851" w:hanging="284"/>
        <w:jc w:val="both"/>
        <w:rPr>
          <w:rFonts w:ascii="Arial" w:hAnsi="Arial" w:cs="Arial"/>
        </w:rPr>
      </w:pPr>
      <w:r w:rsidRPr="002A4266">
        <w:rPr>
          <w:rFonts w:ascii="Arial" w:hAnsi="Arial" w:cs="Arial"/>
        </w:rPr>
        <w:t xml:space="preserve">za zwłokę w wykonaniu przedmiotu umowy, w terminie określonym w § </w:t>
      </w:r>
      <w:r>
        <w:rPr>
          <w:rFonts w:ascii="Arial" w:hAnsi="Arial" w:cs="Arial"/>
        </w:rPr>
        <w:t>3</w:t>
      </w:r>
      <w:r w:rsidRPr="002A4266">
        <w:rPr>
          <w:rFonts w:ascii="Arial" w:hAnsi="Arial" w:cs="Arial"/>
        </w:rPr>
        <w:t xml:space="preserve"> ust. 1 w wysokości 0,1 % łącznego wynagrodzenia umownego brutto określonego w § </w:t>
      </w:r>
      <w:r>
        <w:rPr>
          <w:rFonts w:ascii="Arial" w:hAnsi="Arial" w:cs="Arial"/>
        </w:rPr>
        <w:t>4</w:t>
      </w:r>
      <w:r w:rsidRPr="002A4266">
        <w:rPr>
          <w:rFonts w:ascii="Arial" w:hAnsi="Arial" w:cs="Arial"/>
        </w:rPr>
        <w:t xml:space="preserve"> ust. 1 – za każdy dzień zwłoki; </w:t>
      </w:r>
    </w:p>
    <w:p w14:paraId="7DAA95E7" w14:textId="77777777" w:rsidR="00564CF8" w:rsidRDefault="00564CF8" w:rsidP="00564CF8">
      <w:pPr>
        <w:pStyle w:val="Akapitzlist"/>
        <w:numPr>
          <w:ilvl w:val="1"/>
          <w:numId w:val="50"/>
        </w:numPr>
        <w:spacing w:after="0" w:line="276" w:lineRule="auto"/>
        <w:ind w:left="993" w:hanging="426"/>
        <w:jc w:val="both"/>
        <w:rPr>
          <w:rFonts w:ascii="Arial" w:hAnsi="Arial" w:cs="Arial"/>
        </w:rPr>
      </w:pPr>
      <w:r w:rsidRPr="002A4266">
        <w:rPr>
          <w:rFonts w:ascii="Arial" w:hAnsi="Arial" w:cs="Arial"/>
        </w:rPr>
        <w:t xml:space="preserve">za zwłokę w usunięciu wad lub usterek stwierdzonych przy odbiorze lub w okresie gwarancji i rękojmi w wysokości 0,1 % łącznego wynagrodzenia umownego brutto określonego w § </w:t>
      </w:r>
      <w:r>
        <w:rPr>
          <w:rFonts w:ascii="Arial" w:hAnsi="Arial" w:cs="Arial"/>
        </w:rPr>
        <w:t>4</w:t>
      </w:r>
      <w:r w:rsidRPr="002A4266">
        <w:rPr>
          <w:rFonts w:ascii="Arial" w:hAnsi="Arial" w:cs="Arial"/>
        </w:rPr>
        <w:t xml:space="preserve"> ust. 1 – za każdy dzień zwłoki liczonej od dnia wyznaczonego na usunięcia wad lub usterek; </w:t>
      </w:r>
    </w:p>
    <w:p w14:paraId="1445C0EC" w14:textId="77777777" w:rsidR="00564CF8" w:rsidRDefault="00564CF8" w:rsidP="00564CF8">
      <w:pPr>
        <w:pStyle w:val="Akapitzlist"/>
        <w:numPr>
          <w:ilvl w:val="1"/>
          <w:numId w:val="50"/>
        </w:numPr>
        <w:spacing w:after="0" w:line="276" w:lineRule="auto"/>
        <w:ind w:left="993" w:hanging="426"/>
        <w:jc w:val="both"/>
        <w:rPr>
          <w:rFonts w:ascii="Arial" w:hAnsi="Arial" w:cs="Arial"/>
        </w:rPr>
      </w:pPr>
      <w:r w:rsidRPr="002A4266">
        <w:rPr>
          <w:rFonts w:ascii="Arial" w:hAnsi="Arial" w:cs="Arial"/>
        </w:rPr>
        <w:t xml:space="preserve">za odstąpienie od umowy z przyczyn zależnych od Wykonawcy wysokości </w:t>
      </w:r>
      <w:r>
        <w:rPr>
          <w:rFonts w:ascii="Arial" w:hAnsi="Arial" w:cs="Arial"/>
        </w:rPr>
        <w:t>20</w:t>
      </w:r>
      <w:r w:rsidRPr="002A4266">
        <w:rPr>
          <w:rFonts w:ascii="Arial" w:hAnsi="Arial" w:cs="Arial"/>
        </w:rPr>
        <w:t xml:space="preserve"> % łącznego wynagrodzenia umownego brutto określonego w § </w:t>
      </w:r>
      <w:r>
        <w:rPr>
          <w:rFonts w:ascii="Arial" w:hAnsi="Arial" w:cs="Arial"/>
        </w:rPr>
        <w:t>4</w:t>
      </w:r>
      <w:r w:rsidRPr="002A4266">
        <w:rPr>
          <w:rFonts w:ascii="Arial" w:hAnsi="Arial" w:cs="Arial"/>
        </w:rPr>
        <w:t xml:space="preserve"> ust. 1.</w:t>
      </w:r>
    </w:p>
    <w:p w14:paraId="5306D6E7" w14:textId="77777777" w:rsidR="00564CF8" w:rsidRDefault="00564CF8" w:rsidP="00564CF8">
      <w:pPr>
        <w:pStyle w:val="Akapitzlist"/>
        <w:numPr>
          <w:ilvl w:val="1"/>
          <w:numId w:val="50"/>
        </w:numPr>
        <w:spacing w:after="0" w:line="276" w:lineRule="auto"/>
        <w:ind w:left="993" w:hanging="426"/>
        <w:jc w:val="both"/>
        <w:rPr>
          <w:rFonts w:ascii="Arial" w:hAnsi="Arial" w:cs="Arial"/>
        </w:rPr>
      </w:pPr>
      <w:r w:rsidRPr="002A4266">
        <w:rPr>
          <w:rFonts w:ascii="Arial" w:hAnsi="Arial" w:cs="Arial"/>
        </w:rPr>
        <w:t xml:space="preserve">niespełnienia przez Wykonawcę lub Podwykonawcę wymogu zatrudnienia na podstawie umowy o pracę osób wykonujących wskazane w SWZ czynności, </w:t>
      </w:r>
      <w:r>
        <w:rPr>
          <w:rFonts w:ascii="Arial" w:hAnsi="Arial" w:cs="Arial"/>
        </w:rPr>
        <w:br/>
      </w:r>
      <w:r w:rsidRPr="002A4266">
        <w:rPr>
          <w:rFonts w:ascii="Arial" w:hAnsi="Arial" w:cs="Arial"/>
        </w:rPr>
        <w:t xml:space="preserve">w wysokości 0,1 % łącznego wynagrodzenia umownego brutto określonego </w:t>
      </w:r>
      <w:r>
        <w:rPr>
          <w:rFonts w:ascii="Arial" w:hAnsi="Arial" w:cs="Arial"/>
        </w:rPr>
        <w:br/>
      </w:r>
      <w:r w:rsidRPr="002A4266">
        <w:rPr>
          <w:rFonts w:ascii="Arial" w:hAnsi="Arial" w:cs="Arial"/>
        </w:rPr>
        <w:t xml:space="preserve">w § </w:t>
      </w:r>
      <w:r>
        <w:rPr>
          <w:rFonts w:ascii="Arial" w:hAnsi="Arial" w:cs="Arial"/>
        </w:rPr>
        <w:t>4</w:t>
      </w:r>
      <w:r w:rsidRPr="002A4266">
        <w:rPr>
          <w:rFonts w:ascii="Arial" w:hAnsi="Arial" w:cs="Arial"/>
        </w:rPr>
        <w:t xml:space="preserve"> ust. 1 – za każdy rozpoczęty miesiąc niespełnienia wymogów. Za równoważne z niespełnieniem wymagań w zakresie zatrudnienia na podstawie umowy o pracę uznaje się również niedostarczenie Zamawiającemu kompletu dokumentów wskazanych w § </w:t>
      </w:r>
      <w:r>
        <w:rPr>
          <w:rFonts w:ascii="Arial" w:hAnsi="Arial" w:cs="Arial"/>
        </w:rPr>
        <w:t>8</w:t>
      </w:r>
      <w:r w:rsidRPr="002A4266">
        <w:rPr>
          <w:rFonts w:ascii="Arial" w:hAnsi="Arial" w:cs="Arial"/>
        </w:rPr>
        <w:t xml:space="preserve"> ust. </w:t>
      </w:r>
      <w:r>
        <w:rPr>
          <w:rFonts w:ascii="Arial" w:hAnsi="Arial" w:cs="Arial"/>
        </w:rPr>
        <w:t>5</w:t>
      </w:r>
      <w:r w:rsidRPr="002A4266">
        <w:rPr>
          <w:rFonts w:ascii="Arial" w:hAnsi="Arial" w:cs="Arial"/>
        </w:rPr>
        <w:t xml:space="preserve"> – w tym wypadku kara będzie naliczana za każdy rozpoczęty miesiąc naruszenia. </w:t>
      </w:r>
    </w:p>
    <w:p w14:paraId="486F4C76" w14:textId="77777777" w:rsidR="00564CF8" w:rsidRDefault="00564CF8" w:rsidP="00564CF8">
      <w:pPr>
        <w:pStyle w:val="Akapitzlist"/>
        <w:numPr>
          <w:ilvl w:val="1"/>
          <w:numId w:val="50"/>
        </w:numPr>
        <w:spacing w:after="0" w:line="276" w:lineRule="auto"/>
        <w:ind w:left="993" w:hanging="284"/>
        <w:jc w:val="both"/>
        <w:rPr>
          <w:rFonts w:ascii="Arial" w:hAnsi="Arial" w:cs="Arial"/>
        </w:rPr>
      </w:pPr>
      <w:r w:rsidRPr="002A4266">
        <w:rPr>
          <w:rFonts w:ascii="Arial" w:hAnsi="Arial" w:cs="Arial"/>
        </w:rPr>
        <w:t xml:space="preserve">braku zapłaty lub nieterminowej zapłaty wynagrodzenia należnego podwykonawcom lub dalszym podwykonawcom w wysokości 0,5 % łącznego wynagrodzenia umownego brutto określonego w § </w:t>
      </w:r>
      <w:r>
        <w:rPr>
          <w:rFonts w:ascii="Arial" w:hAnsi="Arial" w:cs="Arial"/>
        </w:rPr>
        <w:t>4</w:t>
      </w:r>
      <w:r w:rsidRPr="002A4266">
        <w:rPr>
          <w:rFonts w:ascii="Arial" w:hAnsi="Arial" w:cs="Arial"/>
        </w:rPr>
        <w:t xml:space="preserve"> ust. 1 – za każdego podwykonawcę lub dalszego podwykonawcę za każdy przypadek. </w:t>
      </w:r>
    </w:p>
    <w:p w14:paraId="70D51DF6" w14:textId="77777777" w:rsidR="00564CF8" w:rsidRDefault="00564CF8" w:rsidP="00564CF8">
      <w:pPr>
        <w:pStyle w:val="Akapitzlist"/>
        <w:numPr>
          <w:ilvl w:val="1"/>
          <w:numId w:val="50"/>
        </w:numPr>
        <w:spacing w:after="0" w:line="276" w:lineRule="auto"/>
        <w:ind w:left="993" w:hanging="284"/>
        <w:jc w:val="both"/>
        <w:rPr>
          <w:rFonts w:ascii="Arial" w:hAnsi="Arial" w:cs="Arial"/>
        </w:rPr>
      </w:pPr>
      <w:r w:rsidRPr="002A4266">
        <w:rPr>
          <w:rFonts w:ascii="Arial" w:hAnsi="Arial" w:cs="Arial"/>
        </w:rPr>
        <w:t xml:space="preserve">nieprzedłożenia do zaakceptowania projektu umowy o podwykonawstwo lub projektu jej zmiany, której przedmiotem są roboty budowlane, w wysokości 2 % </w:t>
      </w:r>
      <w:r w:rsidRPr="002A4266">
        <w:rPr>
          <w:rFonts w:ascii="Arial" w:hAnsi="Arial" w:cs="Arial"/>
        </w:rPr>
        <w:lastRenderedPageBreak/>
        <w:t xml:space="preserve">łącznego wynagrodzenia umownego brutto określonego w § </w:t>
      </w:r>
      <w:r>
        <w:rPr>
          <w:rFonts w:ascii="Arial" w:hAnsi="Arial" w:cs="Arial"/>
        </w:rPr>
        <w:t>4</w:t>
      </w:r>
      <w:r w:rsidRPr="002A4266">
        <w:rPr>
          <w:rFonts w:ascii="Arial" w:hAnsi="Arial" w:cs="Arial"/>
        </w:rPr>
        <w:t xml:space="preserve"> ust. 1 – za każdy nieprzedłożony projekt umowy o podwykonawstwo lub projekt jej zmiany,</w:t>
      </w:r>
    </w:p>
    <w:p w14:paraId="3AEB5111" w14:textId="77777777" w:rsidR="00564CF8" w:rsidRDefault="00564CF8" w:rsidP="00564CF8">
      <w:pPr>
        <w:pStyle w:val="Akapitzlist"/>
        <w:numPr>
          <w:ilvl w:val="1"/>
          <w:numId w:val="50"/>
        </w:numPr>
        <w:spacing w:after="0" w:line="276" w:lineRule="auto"/>
        <w:ind w:left="993" w:hanging="284"/>
        <w:jc w:val="both"/>
        <w:rPr>
          <w:rFonts w:ascii="Arial" w:hAnsi="Arial" w:cs="Arial"/>
        </w:rPr>
      </w:pPr>
      <w:r w:rsidRPr="002A4266">
        <w:rPr>
          <w:rFonts w:ascii="Arial" w:hAnsi="Arial" w:cs="Arial"/>
        </w:rPr>
        <w:t xml:space="preserve">nieprzedłożenia poświadczonej za zgodność z oryginałem kopii umowy </w:t>
      </w:r>
      <w:r>
        <w:rPr>
          <w:rFonts w:ascii="Arial" w:hAnsi="Arial" w:cs="Arial"/>
        </w:rPr>
        <w:br/>
      </w:r>
      <w:r w:rsidRPr="002A4266">
        <w:rPr>
          <w:rFonts w:ascii="Arial" w:hAnsi="Arial" w:cs="Arial"/>
        </w:rPr>
        <w:t xml:space="preserve">o podwykonawstwo lub jej zmiany w wysokości 2 % wynagrodzenia umownego brutto określonego w § </w:t>
      </w:r>
      <w:r>
        <w:rPr>
          <w:rFonts w:ascii="Arial" w:hAnsi="Arial" w:cs="Arial"/>
        </w:rPr>
        <w:t>4</w:t>
      </w:r>
      <w:r w:rsidRPr="002A4266">
        <w:rPr>
          <w:rFonts w:ascii="Arial" w:hAnsi="Arial" w:cs="Arial"/>
        </w:rPr>
        <w:t xml:space="preserve"> ust. 1 – za każdą nieprzedłożoną kopię umowy </w:t>
      </w:r>
      <w:r>
        <w:rPr>
          <w:rFonts w:ascii="Arial" w:hAnsi="Arial" w:cs="Arial"/>
        </w:rPr>
        <w:br/>
      </w:r>
      <w:r w:rsidRPr="002A4266">
        <w:rPr>
          <w:rFonts w:ascii="Arial" w:hAnsi="Arial" w:cs="Arial"/>
        </w:rPr>
        <w:t xml:space="preserve">o podwykonawstwo lub projekt jej zmiany, w terminie wskazanym w § </w:t>
      </w:r>
      <w:r>
        <w:rPr>
          <w:rFonts w:ascii="Arial" w:hAnsi="Arial" w:cs="Arial"/>
        </w:rPr>
        <w:t>6 odpowiednio ustęp 6,</w:t>
      </w:r>
    </w:p>
    <w:p w14:paraId="7091C5D3" w14:textId="77777777" w:rsidR="00564CF8" w:rsidRDefault="00564CF8" w:rsidP="00564CF8">
      <w:pPr>
        <w:pStyle w:val="Akapitzlist"/>
        <w:numPr>
          <w:ilvl w:val="1"/>
          <w:numId w:val="49"/>
        </w:numPr>
        <w:spacing w:after="0" w:line="276" w:lineRule="auto"/>
        <w:ind w:left="567" w:hanging="283"/>
        <w:jc w:val="both"/>
        <w:rPr>
          <w:rFonts w:ascii="Arial" w:hAnsi="Arial" w:cs="Arial"/>
        </w:rPr>
      </w:pPr>
      <w:r w:rsidRPr="002A4266">
        <w:rPr>
          <w:rFonts w:ascii="Arial" w:hAnsi="Arial" w:cs="Arial"/>
        </w:rPr>
        <w:t xml:space="preserve">Zamawiający zapłaci Wykonawcy kary umowne z tytułu odstąpienia od umowy </w:t>
      </w:r>
      <w:r>
        <w:rPr>
          <w:rFonts w:ascii="Arial" w:hAnsi="Arial" w:cs="Arial"/>
        </w:rPr>
        <w:br/>
      </w:r>
      <w:r w:rsidRPr="002A4266">
        <w:rPr>
          <w:rFonts w:ascii="Arial" w:hAnsi="Arial" w:cs="Arial"/>
        </w:rPr>
        <w:t xml:space="preserve">z przyczyn zależnych od Zamawiającego w wysokości 10 % łącznego wynagrodzenia umownego brutto określonego w § </w:t>
      </w:r>
      <w:r>
        <w:rPr>
          <w:rFonts w:ascii="Arial" w:hAnsi="Arial" w:cs="Arial"/>
        </w:rPr>
        <w:t>3</w:t>
      </w:r>
      <w:r w:rsidRPr="002A4266">
        <w:rPr>
          <w:rFonts w:ascii="Arial" w:hAnsi="Arial" w:cs="Arial"/>
        </w:rPr>
        <w:t xml:space="preserve"> ust. 1. </w:t>
      </w:r>
    </w:p>
    <w:p w14:paraId="235F28E3" w14:textId="77777777" w:rsidR="00564CF8" w:rsidRDefault="00564CF8" w:rsidP="00564CF8">
      <w:pPr>
        <w:pStyle w:val="Akapitzlist"/>
        <w:numPr>
          <w:ilvl w:val="0"/>
          <w:numId w:val="49"/>
        </w:numPr>
        <w:spacing w:after="0" w:line="276" w:lineRule="auto"/>
        <w:ind w:left="284" w:hanging="284"/>
        <w:jc w:val="both"/>
        <w:rPr>
          <w:rFonts w:ascii="Arial" w:hAnsi="Arial" w:cs="Arial"/>
        </w:rPr>
      </w:pPr>
      <w:r w:rsidRPr="002A4266">
        <w:rPr>
          <w:rFonts w:ascii="Arial" w:hAnsi="Arial" w:cs="Arial"/>
        </w:rPr>
        <w:t>Łączna maksymalna wartość kar umownych nie przekroczy 2</w:t>
      </w:r>
      <w:r>
        <w:rPr>
          <w:rFonts w:ascii="Arial" w:hAnsi="Arial" w:cs="Arial"/>
        </w:rPr>
        <w:t>0</w:t>
      </w:r>
      <w:r w:rsidRPr="002A4266">
        <w:rPr>
          <w:rFonts w:ascii="Arial" w:hAnsi="Arial" w:cs="Arial"/>
        </w:rPr>
        <w:t xml:space="preserve"> % wartości zamówienia brutto, przy czym do limitu wlicza się kar</w:t>
      </w:r>
      <w:r>
        <w:rPr>
          <w:rFonts w:ascii="Arial" w:hAnsi="Arial" w:cs="Arial"/>
        </w:rPr>
        <w:t>ę</w:t>
      </w:r>
      <w:r w:rsidRPr="002A4266">
        <w:rPr>
          <w:rFonts w:ascii="Arial" w:hAnsi="Arial" w:cs="Arial"/>
        </w:rPr>
        <w:t xml:space="preserve"> umown</w:t>
      </w:r>
      <w:r>
        <w:rPr>
          <w:rFonts w:ascii="Arial" w:hAnsi="Arial" w:cs="Arial"/>
        </w:rPr>
        <w:t>ą</w:t>
      </w:r>
      <w:r w:rsidRPr="002A4266">
        <w:rPr>
          <w:rFonts w:ascii="Arial" w:hAnsi="Arial" w:cs="Arial"/>
        </w:rPr>
        <w:t xml:space="preserve"> z tytułu odstąpienia od umowy </w:t>
      </w:r>
      <w:r>
        <w:rPr>
          <w:rFonts w:ascii="Arial" w:hAnsi="Arial" w:cs="Arial"/>
        </w:rPr>
        <w:br/>
      </w:r>
      <w:r w:rsidRPr="002A4266">
        <w:rPr>
          <w:rFonts w:ascii="Arial" w:hAnsi="Arial" w:cs="Arial"/>
        </w:rPr>
        <w:t xml:space="preserve">z przyczyn zależnych od Wykonawcy. </w:t>
      </w:r>
    </w:p>
    <w:p w14:paraId="14B06269" w14:textId="77777777" w:rsidR="00564CF8" w:rsidRDefault="00564CF8" w:rsidP="00564CF8">
      <w:pPr>
        <w:pStyle w:val="Akapitzlist"/>
        <w:numPr>
          <w:ilvl w:val="0"/>
          <w:numId w:val="49"/>
        </w:numPr>
        <w:spacing w:after="0" w:line="276" w:lineRule="auto"/>
        <w:ind w:left="284" w:hanging="284"/>
        <w:jc w:val="both"/>
        <w:rPr>
          <w:rFonts w:ascii="Arial" w:hAnsi="Arial" w:cs="Arial"/>
        </w:rPr>
      </w:pPr>
      <w:r w:rsidRPr="002A4266">
        <w:rPr>
          <w:rFonts w:ascii="Arial" w:hAnsi="Arial" w:cs="Arial"/>
        </w:rPr>
        <w:t xml:space="preserve">Wykonawca zobowiązany jest zapłacić karę umowy w terminie 7 dni od otrzymania od Zamawiającego wezwania do zapłaty. </w:t>
      </w:r>
    </w:p>
    <w:p w14:paraId="4DBC16BB" w14:textId="77777777" w:rsidR="00564CF8" w:rsidRDefault="00564CF8" w:rsidP="00564CF8">
      <w:pPr>
        <w:pStyle w:val="Akapitzlist"/>
        <w:numPr>
          <w:ilvl w:val="0"/>
          <w:numId w:val="49"/>
        </w:numPr>
        <w:spacing w:after="0" w:line="276" w:lineRule="auto"/>
        <w:ind w:left="284" w:hanging="284"/>
        <w:jc w:val="both"/>
        <w:rPr>
          <w:rFonts w:ascii="Arial" w:hAnsi="Arial" w:cs="Arial"/>
        </w:rPr>
      </w:pPr>
      <w:r w:rsidRPr="002A4266">
        <w:rPr>
          <w:rFonts w:ascii="Arial" w:hAnsi="Arial" w:cs="Arial"/>
        </w:rPr>
        <w:t>W przypadku braku zapłaty kary umownej w wyznaczonym terminie wierzytelności z tytułu kar umownych zostaną potrącone z wierzytelnością Wykonawcy, w szczególności z tytułu należnego wynagrodzenia oraz z zabezpieczenia należytego wykonania umowy</w:t>
      </w:r>
      <w:r>
        <w:rPr>
          <w:rFonts w:ascii="Arial" w:hAnsi="Arial" w:cs="Arial"/>
        </w:rPr>
        <w:t xml:space="preserve">. </w:t>
      </w:r>
    </w:p>
    <w:p w14:paraId="43C0F3CD" w14:textId="77777777" w:rsidR="00564CF8" w:rsidRDefault="00564CF8" w:rsidP="00564CF8">
      <w:pPr>
        <w:pStyle w:val="Akapitzlist"/>
        <w:numPr>
          <w:ilvl w:val="0"/>
          <w:numId w:val="49"/>
        </w:numPr>
        <w:spacing w:after="0" w:line="276" w:lineRule="auto"/>
        <w:ind w:left="284" w:hanging="284"/>
        <w:jc w:val="both"/>
        <w:rPr>
          <w:rFonts w:ascii="Arial" w:hAnsi="Arial" w:cs="Arial"/>
        </w:rPr>
      </w:pPr>
      <w:r w:rsidRPr="002A4266">
        <w:rPr>
          <w:rFonts w:ascii="Arial" w:hAnsi="Arial" w:cs="Arial"/>
        </w:rPr>
        <w:t xml:space="preserve">Strony zastrzegają sobie prawo do dochodzenia odszkodowania za zasadach ogólnych, </w:t>
      </w:r>
      <w:r>
        <w:rPr>
          <w:rFonts w:ascii="Arial" w:hAnsi="Arial" w:cs="Arial"/>
        </w:rPr>
        <w:br/>
      </w:r>
      <w:r w:rsidRPr="002A4266">
        <w:rPr>
          <w:rFonts w:ascii="Arial" w:hAnsi="Arial" w:cs="Arial"/>
        </w:rPr>
        <w:t>o ile wartość faktycznie poniesionych szkód przekracza wysokość kar umownych.</w:t>
      </w:r>
    </w:p>
    <w:p w14:paraId="5C55E094" w14:textId="77777777" w:rsidR="00564CF8" w:rsidRPr="00835430" w:rsidRDefault="00564CF8" w:rsidP="00564CF8">
      <w:pPr>
        <w:tabs>
          <w:tab w:val="center" w:pos="5976"/>
          <w:tab w:val="right" w:pos="10512"/>
        </w:tabs>
        <w:spacing w:after="0" w:line="276" w:lineRule="auto"/>
        <w:jc w:val="both"/>
        <w:rPr>
          <w:rFonts w:ascii="Arial" w:eastAsia="Times New Roman" w:hAnsi="Arial" w:cs="Arial"/>
          <w:i/>
          <w:lang w:eastAsia="pl-PL"/>
        </w:rPr>
      </w:pPr>
    </w:p>
    <w:p w14:paraId="2E5C687A" w14:textId="77777777" w:rsidR="00740E5C" w:rsidRPr="00835430" w:rsidRDefault="00740E5C" w:rsidP="00740E5C">
      <w:pPr>
        <w:tabs>
          <w:tab w:val="center" w:pos="5976"/>
          <w:tab w:val="right" w:pos="10512"/>
        </w:tabs>
        <w:spacing w:after="0" w:line="276" w:lineRule="auto"/>
        <w:jc w:val="both"/>
        <w:rPr>
          <w:rFonts w:ascii="Arial" w:eastAsia="Times New Roman" w:hAnsi="Arial" w:cs="Arial"/>
          <w:i/>
          <w:lang w:eastAsia="pl-PL"/>
        </w:rPr>
      </w:pPr>
    </w:p>
    <w:p w14:paraId="2A20CA2B" w14:textId="77777777" w:rsidR="00740E5C" w:rsidRPr="00835430" w:rsidRDefault="00740E5C" w:rsidP="00740E5C">
      <w:pPr>
        <w:tabs>
          <w:tab w:val="center" w:pos="5976"/>
          <w:tab w:val="right" w:pos="10512"/>
        </w:tabs>
        <w:spacing w:after="0" w:line="276" w:lineRule="auto"/>
        <w:jc w:val="both"/>
        <w:rPr>
          <w:rFonts w:ascii="Arial" w:eastAsia="Times New Roman" w:hAnsi="Arial" w:cs="Arial"/>
          <w:i/>
          <w:lang w:eastAsia="pl-PL"/>
        </w:rPr>
      </w:pPr>
      <w:r w:rsidRPr="00835430">
        <w:rPr>
          <w:rFonts w:ascii="Arial" w:eastAsia="Times New Roman" w:hAnsi="Arial" w:cs="Arial"/>
          <w:i/>
          <w:lang w:eastAsia="pl-PL"/>
        </w:rPr>
        <w:t>Zmiana lub odstąpienie od umowy</w:t>
      </w:r>
    </w:p>
    <w:p w14:paraId="46F88FCA" w14:textId="77777777" w:rsidR="00740E5C" w:rsidRPr="00835430" w:rsidRDefault="00740E5C" w:rsidP="00740E5C">
      <w:pPr>
        <w:tabs>
          <w:tab w:val="center" w:pos="5976"/>
          <w:tab w:val="right" w:pos="10512"/>
        </w:tabs>
        <w:spacing w:after="0" w:line="276" w:lineRule="auto"/>
        <w:jc w:val="center"/>
        <w:rPr>
          <w:rFonts w:ascii="Arial" w:eastAsia="Times New Roman" w:hAnsi="Arial" w:cs="Arial"/>
          <w:b/>
          <w:bCs/>
          <w:lang w:eastAsia="pl-PL"/>
        </w:rPr>
      </w:pPr>
      <w:r w:rsidRPr="00835430">
        <w:rPr>
          <w:rFonts w:ascii="Arial" w:eastAsia="Times New Roman" w:hAnsi="Arial" w:cs="Arial"/>
          <w:b/>
          <w:bCs/>
          <w:lang w:eastAsia="pl-PL"/>
        </w:rPr>
        <w:t>§1</w:t>
      </w:r>
      <w:r>
        <w:rPr>
          <w:rFonts w:ascii="Arial" w:eastAsia="Times New Roman" w:hAnsi="Arial" w:cs="Arial"/>
          <w:b/>
          <w:bCs/>
          <w:lang w:eastAsia="pl-PL"/>
        </w:rPr>
        <w:t>2</w:t>
      </w:r>
    </w:p>
    <w:p w14:paraId="48B10CC0" w14:textId="77777777" w:rsidR="00740E5C" w:rsidRPr="00835430" w:rsidRDefault="00740E5C" w:rsidP="00740E5C">
      <w:pPr>
        <w:pStyle w:val="Akapitzlist"/>
        <w:widowControl w:val="0"/>
        <w:numPr>
          <w:ilvl w:val="0"/>
          <w:numId w:val="36"/>
        </w:numPr>
        <w:tabs>
          <w:tab w:val="left" w:pos="426"/>
          <w:tab w:val="left" w:pos="851"/>
          <w:tab w:val="num" w:pos="1440"/>
        </w:tabs>
        <w:suppressAutoHyphens/>
        <w:spacing w:after="0" w:line="276" w:lineRule="auto"/>
        <w:jc w:val="both"/>
        <w:rPr>
          <w:rFonts w:ascii="Arial" w:eastAsia="Courier New" w:hAnsi="Arial" w:cs="Arial"/>
          <w:lang w:eastAsia="pl-PL"/>
        </w:rPr>
      </w:pPr>
      <w:r w:rsidRPr="00835430">
        <w:rPr>
          <w:rFonts w:ascii="Arial" w:eastAsia="Courier New" w:hAnsi="Arial" w:cs="Arial"/>
          <w:lang w:eastAsia="pl-PL"/>
        </w:rPr>
        <w:t xml:space="preserve">Wszelkie zmiany i uzupełnienia treści niniejszej umowy, wymagają aneksu sporządzonego </w:t>
      </w:r>
      <w:r w:rsidRPr="00835430">
        <w:rPr>
          <w:rFonts w:ascii="Arial" w:eastAsia="Courier New" w:hAnsi="Arial" w:cs="Arial"/>
          <w:lang w:eastAsia="pl-PL"/>
        </w:rPr>
        <w:br/>
        <w:t>z zachowaniem formy pisemnej pod rygorem nieważności.</w:t>
      </w:r>
    </w:p>
    <w:p w14:paraId="4B430FD2" w14:textId="77777777" w:rsidR="00740E5C" w:rsidRPr="00835430" w:rsidRDefault="00740E5C" w:rsidP="00740E5C">
      <w:pPr>
        <w:pStyle w:val="Akapitzlist"/>
        <w:widowControl w:val="0"/>
        <w:numPr>
          <w:ilvl w:val="0"/>
          <w:numId w:val="36"/>
        </w:numPr>
        <w:tabs>
          <w:tab w:val="left" w:pos="426"/>
          <w:tab w:val="left" w:pos="851"/>
          <w:tab w:val="num" w:pos="1440"/>
        </w:tabs>
        <w:suppressAutoHyphens/>
        <w:spacing w:after="0" w:line="276" w:lineRule="auto"/>
        <w:jc w:val="both"/>
        <w:rPr>
          <w:rFonts w:ascii="Arial" w:eastAsia="Courier New" w:hAnsi="Arial" w:cs="Arial"/>
          <w:lang w:eastAsia="pl-PL"/>
        </w:rPr>
      </w:pPr>
      <w:r w:rsidRPr="00835430">
        <w:rPr>
          <w:rFonts w:ascii="Arial" w:eastAsia="Courier New" w:hAnsi="Arial" w:cs="Arial"/>
          <w:lang w:eastAsia="pl-PL"/>
        </w:rPr>
        <w:t>Zamawiający przewiduje możliwość wprowadzenia istotnych zmian do umowy w przypadkach:</w:t>
      </w:r>
    </w:p>
    <w:p w14:paraId="66C2BE9B" w14:textId="77777777" w:rsidR="00740E5C" w:rsidRPr="00835430" w:rsidRDefault="00740E5C" w:rsidP="00740E5C">
      <w:pPr>
        <w:pStyle w:val="Akapitzlist"/>
        <w:widowControl w:val="0"/>
        <w:numPr>
          <w:ilvl w:val="1"/>
          <w:numId w:val="36"/>
        </w:numPr>
        <w:tabs>
          <w:tab w:val="left" w:pos="426"/>
          <w:tab w:val="left" w:pos="851"/>
        </w:tabs>
        <w:suppressAutoHyphens/>
        <w:spacing w:after="0" w:line="276" w:lineRule="auto"/>
        <w:jc w:val="both"/>
        <w:rPr>
          <w:rFonts w:ascii="Arial" w:eastAsia="Courier New" w:hAnsi="Arial" w:cs="Arial"/>
          <w:lang w:eastAsia="pl-PL"/>
        </w:rPr>
      </w:pPr>
      <w:r w:rsidRPr="00835430">
        <w:rPr>
          <w:rFonts w:ascii="Arial" w:eastAsia="Courier New" w:hAnsi="Arial" w:cs="Arial"/>
          <w:lang w:eastAsia="pl-PL"/>
        </w:rPr>
        <w:t>Gdy konieczność zmiany, w tym w zakresie w wysokości wynagrodzenia, związana jest ze zmianą powszechnie obowiązujących przepisów prawa (np. w zakresie zmiany wysokości stawki podatku VAT);</w:t>
      </w:r>
    </w:p>
    <w:p w14:paraId="58173FE9" w14:textId="77777777" w:rsidR="00740E5C" w:rsidRPr="00835430" w:rsidRDefault="00740E5C" w:rsidP="00740E5C">
      <w:pPr>
        <w:pStyle w:val="Akapitzlist"/>
        <w:widowControl w:val="0"/>
        <w:numPr>
          <w:ilvl w:val="1"/>
          <w:numId w:val="36"/>
        </w:numPr>
        <w:tabs>
          <w:tab w:val="left" w:pos="426"/>
          <w:tab w:val="left" w:pos="851"/>
        </w:tabs>
        <w:suppressAutoHyphens/>
        <w:spacing w:after="0" w:line="276" w:lineRule="auto"/>
        <w:jc w:val="both"/>
        <w:rPr>
          <w:rFonts w:ascii="Arial" w:eastAsia="Courier New" w:hAnsi="Arial" w:cs="Arial"/>
          <w:lang w:eastAsia="pl-PL"/>
        </w:rPr>
      </w:pPr>
      <w:r w:rsidRPr="00835430">
        <w:rPr>
          <w:rFonts w:ascii="Arial" w:eastAsia="Courier New" w:hAnsi="Arial" w:cs="Arial"/>
          <w:lang w:eastAsia="pl-PL"/>
        </w:rPr>
        <w:t xml:space="preserve">Konieczność zmiany terminu realizacji całości zamówienia  w związku z: </w:t>
      </w:r>
    </w:p>
    <w:p w14:paraId="0EFBB44D" w14:textId="77777777" w:rsidR="00740E5C" w:rsidRPr="00835430" w:rsidRDefault="00740E5C" w:rsidP="00740E5C">
      <w:pPr>
        <w:pStyle w:val="Akapitzlist"/>
        <w:widowControl w:val="0"/>
        <w:numPr>
          <w:ilvl w:val="2"/>
          <w:numId w:val="36"/>
        </w:numPr>
        <w:tabs>
          <w:tab w:val="left" w:pos="426"/>
          <w:tab w:val="left" w:pos="851"/>
        </w:tabs>
        <w:suppressAutoHyphens/>
        <w:spacing w:after="0" w:line="276" w:lineRule="auto"/>
        <w:jc w:val="both"/>
        <w:rPr>
          <w:rFonts w:ascii="Arial" w:eastAsia="Courier New" w:hAnsi="Arial" w:cs="Arial"/>
          <w:lang w:eastAsia="pl-PL"/>
        </w:rPr>
      </w:pPr>
      <w:r w:rsidRPr="00835430">
        <w:rPr>
          <w:rFonts w:ascii="Arial" w:eastAsia="Courier New" w:hAnsi="Arial" w:cs="Arial"/>
          <w:lang w:eastAsia="pl-PL"/>
        </w:rPr>
        <w:t>z brakiem możliwości prowadzenia robót na skutek obiektywnych warunków klimatycznych lub;</w:t>
      </w:r>
    </w:p>
    <w:p w14:paraId="69409B9A" w14:textId="77777777" w:rsidR="00740E5C" w:rsidRPr="00835430" w:rsidRDefault="00740E5C" w:rsidP="00740E5C">
      <w:pPr>
        <w:pStyle w:val="Akapitzlist"/>
        <w:widowControl w:val="0"/>
        <w:numPr>
          <w:ilvl w:val="2"/>
          <w:numId w:val="36"/>
        </w:numPr>
        <w:tabs>
          <w:tab w:val="left" w:pos="426"/>
          <w:tab w:val="left" w:pos="851"/>
        </w:tabs>
        <w:suppressAutoHyphens/>
        <w:spacing w:after="0" w:line="276" w:lineRule="auto"/>
        <w:jc w:val="both"/>
        <w:rPr>
          <w:rFonts w:ascii="Arial" w:eastAsia="Courier New" w:hAnsi="Arial" w:cs="Arial"/>
          <w:lang w:eastAsia="pl-PL"/>
        </w:rPr>
      </w:pPr>
      <w:r w:rsidRPr="00835430">
        <w:rPr>
          <w:rFonts w:ascii="Arial" w:eastAsia="Courier New" w:hAnsi="Arial" w:cs="Arial"/>
          <w:lang w:eastAsia="pl-PL"/>
        </w:rPr>
        <w:t>działaniem siły wyższej w rozumieniu przepisów Kodeksu cywilnego lub;</w:t>
      </w:r>
    </w:p>
    <w:p w14:paraId="6E9E5489" w14:textId="77777777" w:rsidR="00740E5C" w:rsidRPr="00835430" w:rsidRDefault="00740E5C" w:rsidP="00740E5C">
      <w:pPr>
        <w:pStyle w:val="Akapitzlist"/>
        <w:widowControl w:val="0"/>
        <w:numPr>
          <w:ilvl w:val="2"/>
          <w:numId w:val="36"/>
        </w:numPr>
        <w:tabs>
          <w:tab w:val="left" w:pos="426"/>
          <w:tab w:val="left" w:pos="851"/>
        </w:tabs>
        <w:suppressAutoHyphens/>
        <w:spacing w:after="0" w:line="276" w:lineRule="auto"/>
        <w:jc w:val="both"/>
        <w:rPr>
          <w:rFonts w:ascii="Arial" w:eastAsia="Courier New" w:hAnsi="Arial" w:cs="Arial"/>
          <w:lang w:eastAsia="pl-PL"/>
        </w:rPr>
      </w:pPr>
      <w:r w:rsidRPr="00835430">
        <w:rPr>
          <w:rFonts w:ascii="Arial" w:eastAsia="Courier New" w:hAnsi="Arial" w:cs="Arial"/>
          <w:lang w:eastAsia="pl-PL"/>
        </w:rPr>
        <w:t>nieterminowym, z przyczyn niezależnych od Wykonawcy, przekazaniem przez Zamawiającego terenu budowy Wykonawcy lub;</w:t>
      </w:r>
    </w:p>
    <w:p w14:paraId="4B1DF3B2" w14:textId="77777777" w:rsidR="00740E5C" w:rsidRPr="00835430" w:rsidRDefault="00740E5C" w:rsidP="00740E5C">
      <w:pPr>
        <w:pStyle w:val="Akapitzlist"/>
        <w:widowControl w:val="0"/>
        <w:numPr>
          <w:ilvl w:val="2"/>
          <w:numId w:val="36"/>
        </w:numPr>
        <w:tabs>
          <w:tab w:val="left" w:pos="426"/>
          <w:tab w:val="left" w:pos="851"/>
        </w:tabs>
        <w:suppressAutoHyphens/>
        <w:spacing w:after="0" w:line="276" w:lineRule="auto"/>
        <w:jc w:val="both"/>
        <w:rPr>
          <w:rFonts w:ascii="Arial" w:eastAsia="Courier New" w:hAnsi="Arial" w:cs="Arial"/>
          <w:lang w:eastAsia="pl-PL"/>
        </w:rPr>
      </w:pPr>
      <w:r w:rsidRPr="00835430">
        <w:rPr>
          <w:rFonts w:ascii="Arial" w:eastAsia="Courier New" w:hAnsi="Arial" w:cs="Arial"/>
          <w:lang w:eastAsia="pl-PL"/>
        </w:rPr>
        <w:t>wstrzymaniem prac budowlanych przez właściwy organ z przyczyn niezawinionych przez Wykonawcę lub;</w:t>
      </w:r>
    </w:p>
    <w:p w14:paraId="571ACB1B" w14:textId="77777777" w:rsidR="00740E5C" w:rsidRPr="00835430" w:rsidRDefault="00740E5C" w:rsidP="00740E5C">
      <w:pPr>
        <w:pStyle w:val="Akapitzlist"/>
        <w:widowControl w:val="0"/>
        <w:numPr>
          <w:ilvl w:val="2"/>
          <w:numId w:val="36"/>
        </w:numPr>
        <w:tabs>
          <w:tab w:val="left" w:pos="426"/>
          <w:tab w:val="left" w:pos="851"/>
        </w:tabs>
        <w:suppressAutoHyphens/>
        <w:spacing w:after="0" w:line="276" w:lineRule="auto"/>
        <w:jc w:val="both"/>
        <w:rPr>
          <w:rFonts w:ascii="Arial" w:eastAsia="Courier New" w:hAnsi="Arial" w:cs="Arial"/>
          <w:lang w:eastAsia="pl-PL"/>
        </w:rPr>
      </w:pPr>
      <w:r w:rsidRPr="00835430">
        <w:rPr>
          <w:rFonts w:ascii="Arial" w:eastAsia="Courier New" w:hAnsi="Arial" w:cs="Arial"/>
          <w:lang w:eastAsia="pl-PL"/>
        </w:rPr>
        <w:t>innymi okolicznościami niepowstałymi z winy Wykonawcy.</w:t>
      </w:r>
    </w:p>
    <w:p w14:paraId="39EEA3AD" w14:textId="77777777" w:rsidR="00740E5C" w:rsidRPr="00835430" w:rsidRDefault="00740E5C" w:rsidP="00740E5C">
      <w:pPr>
        <w:pStyle w:val="Akapitzlist"/>
        <w:widowControl w:val="0"/>
        <w:numPr>
          <w:ilvl w:val="0"/>
          <w:numId w:val="36"/>
        </w:numPr>
        <w:tabs>
          <w:tab w:val="left" w:pos="426"/>
          <w:tab w:val="left" w:pos="851"/>
        </w:tabs>
        <w:suppressAutoHyphens/>
        <w:spacing w:after="0" w:line="276" w:lineRule="auto"/>
        <w:jc w:val="both"/>
        <w:rPr>
          <w:rFonts w:ascii="Arial" w:eastAsia="Courier New" w:hAnsi="Arial" w:cs="Arial"/>
          <w:lang w:eastAsia="pl-PL"/>
        </w:rPr>
      </w:pPr>
      <w:r w:rsidRPr="00835430">
        <w:rPr>
          <w:rFonts w:ascii="Arial" w:eastAsia="Courier New" w:hAnsi="Arial" w:cs="Arial"/>
          <w:lang w:eastAsia="pl-PL"/>
        </w:rPr>
        <w:t>Zamawiający przewiduje możliwość dokonania zmiany:</w:t>
      </w:r>
    </w:p>
    <w:p w14:paraId="1309E7A9" w14:textId="77777777" w:rsidR="00740E5C" w:rsidRPr="00835430" w:rsidRDefault="00740E5C" w:rsidP="00740E5C">
      <w:pPr>
        <w:pStyle w:val="Akapitzlist"/>
        <w:widowControl w:val="0"/>
        <w:numPr>
          <w:ilvl w:val="1"/>
          <w:numId w:val="36"/>
        </w:numPr>
        <w:tabs>
          <w:tab w:val="left" w:pos="426"/>
          <w:tab w:val="left" w:pos="851"/>
        </w:tabs>
        <w:suppressAutoHyphens/>
        <w:spacing w:after="0" w:line="276" w:lineRule="auto"/>
        <w:jc w:val="both"/>
        <w:rPr>
          <w:rFonts w:ascii="Arial" w:eastAsia="Courier New" w:hAnsi="Arial" w:cs="Arial"/>
          <w:lang w:eastAsia="pl-PL"/>
        </w:rPr>
      </w:pPr>
      <w:r w:rsidRPr="00835430">
        <w:rPr>
          <w:rFonts w:ascii="Arial" w:eastAsia="Courier New" w:hAnsi="Arial" w:cs="Arial"/>
          <w:lang w:eastAsia="pl-PL"/>
        </w:rPr>
        <w:t>podwykonawcy/lub dalszego podwykonawcy lub części wykonywanego przez niego zakresu robót, usług, bądź wprowadzenie nowego podwykonawcy;</w:t>
      </w:r>
    </w:p>
    <w:p w14:paraId="7E0900A1" w14:textId="77777777" w:rsidR="00740E5C" w:rsidRPr="00835430" w:rsidRDefault="00740E5C" w:rsidP="00740E5C">
      <w:pPr>
        <w:pStyle w:val="Akapitzlist"/>
        <w:widowControl w:val="0"/>
        <w:numPr>
          <w:ilvl w:val="1"/>
          <w:numId w:val="36"/>
        </w:numPr>
        <w:tabs>
          <w:tab w:val="left" w:pos="426"/>
          <w:tab w:val="left" w:pos="851"/>
        </w:tabs>
        <w:suppressAutoHyphens/>
        <w:spacing w:after="0" w:line="276" w:lineRule="auto"/>
        <w:jc w:val="both"/>
        <w:rPr>
          <w:rFonts w:ascii="Arial" w:eastAsia="Courier New" w:hAnsi="Arial" w:cs="Arial"/>
          <w:lang w:eastAsia="pl-PL"/>
        </w:rPr>
      </w:pPr>
      <w:r w:rsidRPr="00835430">
        <w:rPr>
          <w:rFonts w:ascii="Arial" w:eastAsia="Courier New" w:hAnsi="Arial" w:cs="Arial"/>
          <w:lang w:eastAsia="pl-PL"/>
        </w:rPr>
        <w:t>formy wniesionego zabezpieczenia należytego wykonania umowy w trakcie realizacji umowy jak i po zakończeniu realizacji umowy.</w:t>
      </w:r>
    </w:p>
    <w:p w14:paraId="3A6A1035" w14:textId="77777777" w:rsidR="00740E5C" w:rsidRPr="00835430" w:rsidRDefault="00740E5C" w:rsidP="00740E5C">
      <w:pPr>
        <w:pStyle w:val="Akapitzlist"/>
        <w:widowControl w:val="0"/>
        <w:numPr>
          <w:ilvl w:val="0"/>
          <w:numId w:val="36"/>
        </w:numPr>
        <w:tabs>
          <w:tab w:val="left" w:pos="426"/>
          <w:tab w:val="left" w:pos="851"/>
        </w:tabs>
        <w:suppressAutoHyphens/>
        <w:spacing w:after="0" w:line="276" w:lineRule="auto"/>
        <w:jc w:val="both"/>
        <w:rPr>
          <w:rFonts w:ascii="Arial" w:eastAsia="Courier New" w:hAnsi="Arial" w:cs="Arial"/>
          <w:lang w:eastAsia="pl-PL"/>
        </w:rPr>
      </w:pPr>
      <w:r w:rsidRPr="00835430">
        <w:rPr>
          <w:rFonts w:ascii="Arial" w:eastAsia="Times New Roman" w:hAnsi="Arial" w:cs="Arial"/>
          <w:lang w:eastAsia="pl-PL"/>
        </w:rPr>
        <w:t xml:space="preserve">W terminie 7 dni od wystąpienia któregokolwiek z powyższych powodów Wykonawca dostarczy Zamawiającemu pisemny wniosek o przedłużenie terminu wykonania umowy. </w:t>
      </w:r>
    </w:p>
    <w:p w14:paraId="11FC9481" w14:textId="77777777" w:rsidR="00740E5C" w:rsidRPr="00835430" w:rsidRDefault="00740E5C" w:rsidP="00740E5C">
      <w:pPr>
        <w:pStyle w:val="Akapitzlist"/>
        <w:widowControl w:val="0"/>
        <w:numPr>
          <w:ilvl w:val="0"/>
          <w:numId w:val="36"/>
        </w:numPr>
        <w:tabs>
          <w:tab w:val="left" w:pos="426"/>
          <w:tab w:val="left" w:pos="851"/>
        </w:tabs>
        <w:suppressAutoHyphens/>
        <w:spacing w:after="0" w:line="276" w:lineRule="auto"/>
        <w:jc w:val="both"/>
        <w:rPr>
          <w:rFonts w:ascii="Arial" w:eastAsia="Courier New" w:hAnsi="Arial" w:cs="Arial"/>
          <w:lang w:eastAsia="pl-PL"/>
        </w:rPr>
      </w:pPr>
      <w:r w:rsidRPr="00835430">
        <w:rPr>
          <w:rFonts w:ascii="Arial" w:eastAsia="Times New Roman" w:hAnsi="Arial" w:cs="Arial"/>
          <w:lang w:eastAsia="pl-PL"/>
        </w:rPr>
        <w:t>Wszelkie zmiany i uzupełnienia dotyczące niniejszej umowy wymagają pisemnej formy, pod rygorem nieważności.</w:t>
      </w:r>
    </w:p>
    <w:p w14:paraId="21D9C4C6" w14:textId="77777777" w:rsidR="00740E5C" w:rsidRPr="00835430" w:rsidRDefault="00740E5C" w:rsidP="00740E5C">
      <w:pPr>
        <w:pStyle w:val="Akapitzlist"/>
        <w:widowControl w:val="0"/>
        <w:numPr>
          <w:ilvl w:val="0"/>
          <w:numId w:val="36"/>
        </w:numPr>
        <w:tabs>
          <w:tab w:val="left" w:pos="426"/>
          <w:tab w:val="left" w:pos="851"/>
        </w:tabs>
        <w:suppressAutoHyphens/>
        <w:spacing w:after="0" w:line="276" w:lineRule="auto"/>
        <w:jc w:val="both"/>
        <w:rPr>
          <w:rFonts w:ascii="Arial" w:eastAsia="Courier New" w:hAnsi="Arial" w:cs="Arial"/>
          <w:lang w:eastAsia="pl-PL"/>
        </w:rPr>
      </w:pPr>
      <w:r w:rsidRPr="00835430">
        <w:rPr>
          <w:rFonts w:ascii="Arial" w:eastAsia="Times New Roman" w:hAnsi="Arial" w:cs="Arial"/>
          <w:lang w:eastAsia="pl-PL"/>
        </w:rPr>
        <w:lastRenderedPageBreak/>
        <w:t>Stronom przysługuje prawo odstąpienia od umowy lub jej wypowiedzenia wyłącznie w przypadkach przewidzianych we właściwych przepisach prawa, gdy:</w:t>
      </w:r>
    </w:p>
    <w:p w14:paraId="3A5EA457" w14:textId="77777777" w:rsidR="00740E5C" w:rsidRPr="00835430" w:rsidRDefault="00740E5C" w:rsidP="00740E5C">
      <w:pPr>
        <w:pStyle w:val="Akapitzlist"/>
        <w:widowControl w:val="0"/>
        <w:numPr>
          <w:ilvl w:val="1"/>
          <w:numId w:val="36"/>
        </w:numPr>
        <w:tabs>
          <w:tab w:val="left" w:pos="426"/>
          <w:tab w:val="left" w:pos="851"/>
        </w:tabs>
        <w:suppressAutoHyphens/>
        <w:spacing w:after="0" w:line="276" w:lineRule="auto"/>
        <w:jc w:val="both"/>
        <w:rPr>
          <w:rFonts w:ascii="Arial" w:eastAsia="Courier New" w:hAnsi="Arial" w:cs="Arial"/>
          <w:lang w:eastAsia="pl-PL"/>
        </w:rPr>
      </w:pPr>
      <w:r w:rsidRPr="00835430">
        <w:rPr>
          <w:rFonts w:ascii="Arial" w:eastAsia="Times New Roman" w:hAnsi="Arial" w:cs="Arial"/>
          <w:lang w:eastAsia="pl-PL"/>
        </w:rPr>
        <w:t>Wykonawca przerwał z przyczyn leżących po stronie Wykonawcy realizację przedmiotu umowy i przerwa ta trwa dłużej niż 20 dni – w terminie 14 dni od dnia powzięcia przez zamawiającego informacji o upływie 20 – dniowego terminu przerwy w realizacji umowy;</w:t>
      </w:r>
    </w:p>
    <w:p w14:paraId="5BD37139" w14:textId="77777777" w:rsidR="00740E5C" w:rsidRPr="00835430" w:rsidRDefault="00740E5C" w:rsidP="00740E5C">
      <w:pPr>
        <w:pStyle w:val="Akapitzlist"/>
        <w:widowControl w:val="0"/>
        <w:numPr>
          <w:ilvl w:val="1"/>
          <w:numId w:val="36"/>
        </w:numPr>
        <w:tabs>
          <w:tab w:val="left" w:pos="426"/>
          <w:tab w:val="left" w:pos="851"/>
        </w:tabs>
        <w:suppressAutoHyphens/>
        <w:spacing w:after="0" w:line="276" w:lineRule="auto"/>
        <w:jc w:val="both"/>
        <w:rPr>
          <w:rFonts w:ascii="Arial" w:eastAsia="Courier New" w:hAnsi="Arial" w:cs="Arial"/>
          <w:lang w:eastAsia="pl-PL"/>
        </w:rPr>
      </w:pPr>
      <w:r w:rsidRPr="00835430">
        <w:rPr>
          <w:rFonts w:ascii="Arial" w:eastAsia="Times New Roman" w:hAnsi="Arial" w:cs="Arial"/>
          <w:lang w:eastAsia="pl-PL"/>
        </w:rPr>
        <w:t>Wystąpiła istotna zmiana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14:paraId="59AB8CD2" w14:textId="77777777" w:rsidR="00740E5C" w:rsidRPr="00835430" w:rsidRDefault="00740E5C" w:rsidP="00740E5C">
      <w:pPr>
        <w:pStyle w:val="Akapitzlist"/>
        <w:widowControl w:val="0"/>
        <w:numPr>
          <w:ilvl w:val="1"/>
          <w:numId w:val="36"/>
        </w:numPr>
        <w:tabs>
          <w:tab w:val="left" w:pos="426"/>
          <w:tab w:val="left" w:pos="851"/>
        </w:tabs>
        <w:suppressAutoHyphens/>
        <w:spacing w:after="0" w:line="276" w:lineRule="auto"/>
        <w:jc w:val="both"/>
        <w:rPr>
          <w:rFonts w:ascii="Arial" w:eastAsia="Courier New" w:hAnsi="Arial" w:cs="Arial"/>
          <w:lang w:eastAsia="pl-PL"/>
        </w:rPr>
      </w:pPr>
      <w:r w:rsidRPr="00835430">
        <w:rPr>
          <w:rFonts w:ascii="Arial" w:eastAsia="Times New Roman" w:hAnsi="Arial" w:cs="Arial"/>
          <w:lang w:eastAsia="pl-PL"/>
        </w:rPr>
        <w:t>Wykonawca realizuje roboty przewidziane niniejszą umową w sposób niezgodny z niniejszą umową, dokumentacją projektową lub wskazaniami Zamawiającego – w terminie 7 dni od dnia stwierdzenia przez Zamawiającego danej okoliczności.</w:t>
      </w:r>
    </w:p>
    <w:p w14:paraId="25462A75" w14:textId="77777777" w:rsidR="00740E5C" w:rsidRPr="00835430" w:rsidRDefault="00740E5C" w:rsidP="00740E5C">
      <w:pPr>
        <w:pStyle w:val="Akapitzlist"/>
        <w:widowControl w:val="0"/>
        <w:numPr>
          <w:ilvl w:val="0"/>
          <w:numId w:val="36"/>
        </w:numPr>
        <w:tabs>
          <w:tab w:val="left" w:pos="426"/>
          <w:tab w:val="left" w:pos="851"/>
        </w:tabs>
        <w:suppressAutoHyphens/>
        <w:spacing w:after="0" w:line="276" w:lineRule="auto"/>
        <w:jc w:val="both"/>
        <w:rPr>
          <w:rFonts w:ascii="Arial" w:eastAsia="Courier New" w:hAnsi="Arial" w:cs="Arial"/>
          <w:lang w:eastAsia="pl-PL"/>
        </w:rPr>
      </w:pPr>
      <w:r w:rsidRPr="00835430">
        <w:rPr>
          <w:rFonts w:ascii="Arial" w:eastAsia="Times New Roman" w:hAnsi="Arial" w:cs="Arial"/>
          <w:lang w:eastAsia="pl-PL"/>
        </w:rPr>
        <w:t>W przypadku odstąpienia od umowy przez jedną ze stron Wykonawca ma obowiązek wstrzymania realizacji robót w trybie natychmiastowym oraz zabezpieczenia a następnie opuszczenia terenu budowy.</w:t>
      </w:r>
    </w:p>
    <w:p w14:paraId="0FD7A000" w14:textId="77777777" w:rsidR="00740E5C" w:rsidRPr="00835430" w:rsidRDefault="00740E5C" w:rsidP="00740E5C">
      <w:pPr>
        <w:pStyle w:val="Akapitzlist"/>
        <w:widowControl w:val="0"/>
        <w:numPr>
          <w:ilvl w:val="0"/>
          <w:numId w:val="36"/>
        </w:numPr>
        <w:tabs>
          <w:tab w:val="left" w:pos="426"/>
          <w:tab w:val="left" w:pos="851"/>
        </w:tabs>
        <w:suppressAutoHyphens/>
        <w:spacing w:after="0" w:line="276" w:lineRule="auto"/>
        <w:jc w:val="both"/>
        <w:rPr>
          <w:rFonts w:ascii="Arial" w:eastAsia="Courier New" w:hAnsi="Arial" w:cs="Arial"/>
          <w:lang w:eastAsia="pl-PL"/>
        </w:rPr>
      </w:pPr>
      <w:r w:rsidRPr="00835430">
        <w:rPr>
          <w:rFonts w:ascii="Arial" w:eastAsia="Times New Roman" w:hAnsi="Arial" w:cs="Arial"/>
          <w:lang w:eastAsia="pl-PL"/>
        </w:rPr>
        <w:t>Jeżeli Zamawiający odstąpił od umowy z przyczyn zależnych od Wykonawcy, to wszelkie znajdujące się na terenie budowy materiały, urządzenia, sprzęt, roboty tymczasowe i wykonane roboty zostaną przekazane protokolarnie Zamawiającemu przez Wykonawcę.</w:t>
      </w:r>
    </w:p>
    <w:p w14:paraId="5E21DD24" w14:textId="77777777" w:rsidR="00740E5C" w:rsidRPr="00835430" w:rsidRDefault="00740E5C" w:rsidP="00740E5C">
      <w:pPr>
        <w:pStyle w:val="Akapitzlist"/>
        <w:widowControl w:val="0"/>
        <w:numPr>
          <w:ilvl w:val="0"/>
          <w:numId w:val="36"/>
        </w:numPr>
        <w:tabs>
          <w:tab w:val="left" w:pos="426"/>
          <w:tab w:val="left" w:pos="851"/>
        </w:tabs>
        <w:suppressAutoHyphens/>
        <w:spacing w:after="0" w:line="276" w:lineRule="auto"/>
        <w:jc w:val="both"/>
        <w:rPr>
          <w:rFonts w:ascii="Arial" w:eastAsia="Courier New" w:hAnsi="Arial" w:cs="Arial"/>
          <w:lang w:eastAsia="pl-PL"/>
        </w:rPr>
      </w:pPr>
      <w:r w:rsidRPr="00835430">
        <w:rPr>
          <w:rFonts w:ascii="Arial" w:eastAsia="Times New Roman" w:hAnsi="Arial" w:cs="Arial"/>
          <w:lang w:eastAsia="pl-PL"/>
        </w:rPr>
        <w:t>Wykonawca zobowiązany jest do dokonania i dostarczenia Zamawiającemu inwentaryzacji robót wg stanu na dzień odstąpienia, potwierdzonej przez przedstawiciela Zamawiającego lub inspektora nadzoru inwestorskiego, jeżeli został ustanowiony.</w:t>
      </w:r>
    </w:p>
    <w:p w14:paraId="542D904F" w14:textId="77777777" w:rsidR="00740E5C" w:rsidRPr="00835430" w:rsidRDefault="00740E5C" w:rsidP="00740E5C">
      <w:pPr>
        <w:pStyle w:val="Akapitzlist"/>
        <w:widowControl w:val="0"/>
        <w:numPr>
          <w:ilvl w:val="0"/>
          <w:numId w:val="36"/>
        </w:numPr>
        <w:tabs>
          <w:tab w:val="left" w:pos="426"/>
          <w:tab w:val="left" w:pos="851"/>
        </w:tabs>
        <w:suppressAutoHyphens/>
        <w:spacing w:after="0" w:line="276" w:lineRule="auto"/>
        <w:jc w:val="both"/>
        <w:rPr>
          <w:rFonts w:ascii="Arial" w:eastAsia="Courier New" w:hAnsi="Arial" w:cs="Arial"/>
          <w:lang w:eastAsia="pl-PL"/>
        </w:rPr>
      </w:pPr>
      <w:r w:rsidRPr="00835430">
        <w:rPr>
          <w:rFonts w:ascii="Arial" w:eastAsia="Times New Roman" w:hAnsi="Arial" w:cs="Arial"/>
          <w:lang w:eastAsia="pl-PL"/>
        </w:rPr>
        <w:t>Koszty dodatkowe poniesione na zabezpieczenie terenu budowy oraz wszelkie inne uzasadnione koszty związane z odstąpieniem od umowy ponosi strona, która spowodowała odstąpienie od umowy.</w:t>
      </w:r>
    </w:p>
    <w:p w14:paraId="7306058E" w14:textId="77777777" w:rsidR="00740E5C" w:rsidRPr="00835430" w:rsidRDefault="00740E5C" w:rsidP="00740E5C">
      <w:pPr>
        <w:tabs>
          <w:tab w:val="center" w:pos="5976"/>
          <w:tab w:val="right" w:pos="10512"/>
        </w:tabs>
        <w:spacing w:after="0" w:line="276" w:lineRule="auto"/>
        <w:jc w:val="both"/>
        <w:rPr>
          <w:rFonts w:ascii="Arial" w:eastAsia="Times New Roman" w:hAnsi="Arial" w:cs="Arial"/>
          <w:lang w:eastAsia="pl-PL"/>
        </w:rPr>
      </w:pPr>
    </w:p>
    <w:p w14:paraId="49101724" w14:textId="77777777" w:rsidR="00740E5C" w:rsidRPr="00CC1CCD" w:rsidRDefault="00740E5C" w:rsidP="00740E5C">
      <w:pPr>
        <w:tabs>
          <w:tab w:val="center" w:pos="5976"/>
          <w:tab w:val="right" w:pos="10512"/>
        </w:tabs>
        <w:spacing w:after="0" w:line="276" w:lineRule="auto"/>
        <w:jc w:val="both"/>
        <w:rPr>
          <w:rFonts w:ascii="Arial" w:eastAsia="Times New Roman" w:hAnsi="Arial" w:cs="Arial"/>
          <w:i/>
          <w:iCs/>
          <w:lang w:eastAsia="pl-PL"/>
        </w:rPr>
      </w:pPr>
      <w:r w:rsidRPr="00CC1CCD">
        <w:rPr>
          <w:rFonts w:ascii="Arial" w:eastAsia="Times New Roman" w:hAnsi="Arial" w:cs="Arial"/>
          <w:i/>
          <w:iCs/>
          <w:lang w:eastAsia="pl-PL"/>
        </w:rPr>
        <w:t>Zabezpieczenie należytego wykonania umowy</w:t>
      </w:r>
    </w:p>
    <w:p w14:paraId="095491FA" w14:textId="77777777" w:rsidR="00740E5C" w:rsidRPr="00CC1CCD" w:rsidRDefault="00740E5C" w:rsidP="00740E5C">
      <w:pPr>
        <w:tabs>
          <w:tab w:val="center" w:pos="5976"/>
          <w:tab w:val="right" w:pos="10512"/>
        </w:tabs>
        <w:spacing w:after="0" w:line="276" w:lineRule="auto"/>
        <w:jc w:val="center"/>
        <w:rPr>
          <w:rFonts w:ascii="Arial" w:eastAsia="Times New Roman" w:hAnsi="Arial" w:cs="Arial"/>
          <w:b/>
          <w:bCs/>
          <w:iCs/>
          <w:lang w:eastAsia="pl-PL"/>
        </w:rPr>
      </w:pPr>
    </w:p>
    <w:p w14:paraId="0C70EBC1" w14:textId="77777777" w:rsidR="00740E5C" w:rsidRPr="00CC1CCD" w:rsidRDefault="00740E5C" w:rsidP="00740E5C">
      <w:pPr>
        <w:tabs>
          <w:tab w:val="center" w:pos="5976"/>
          <w:tab w:val="right" w:pos="10512"/>
        </w:tabs>
        <w:spacing w:after="0" w:line="276" w:lineRule="auto"/>
        <w:jc w:val="center"/>
        <w:rPr>
          <w:rFonts w:ascii="Arial" w:eastAsia="Times New Roman" w:hAnsi="Arial" w:cs="Arial"/>
          <w:b/>
          <w:bCs/>
          <w:iCs/>
          <w:lang w:eastAsia="pl-PL"/>
        </w:rPr>
      </w:pPr>
      <w:r w:rsidRPr="00CC1CCD">
        <w:rPr>
          <w:rFonts w:ascii="Arial" w:eastAsia="Times New Roman" w:hAnsi="Arial" w:cs="Arial"/>
          <w:b/>
          <w:bCs/>
          <w:iCs/>
          <w:lang w:eastAsia="pl-PL"/>
        </w:rPr>
        <w:t>§1</w:t>
      </w:r>
      <w:r>
        <w:rPr>
          <w:rFonts w:ascii="Arial" w:eastAsia="Times New Roman" w:hAnsi="Arial" w:cs="Arial"/>
          <w:b/>
          <w:bCs/>
          <w:iCs/>
          <w:lang w:eastAsia="pl-PL"/>
        </w:rPr>
        <w:t>3</w:t>
      </w:r>
    </w:p>
    <w:p w14:paraId="63110CF9" w14:textId="77777777" w:rsidR="00740E5C" w:rsidRPr="00CC1CCD" w:rsidRDefault="00740E5C" w:rsidP="00740E5C">
      <w:pPr>
        <w:tabs>
          <w:tab w:val="center" w:pos="5976"/>
          <w:tab w:val="right" w:pos="10512"/>
        </w:tabs>
        <w:spacing w:after="0" w:line="276" w:lineRule="auto"/>
        <w:jc w:val="both"/>
        <w:rPr>
          <w:rFonts w:ascii="Arial" w:eastAsia="Times New Roman" w:hAnsi="Arial" w:cs="Arial"/>
          <w:i/>
          <w:lang w:eastAsia="pl-PL"/>
        </w:rPr>
      </w:pPr>
    </w:p>
    <w:p w14:paraId="202B9FB3" w14:textId="77777777" w:rsidR="00740E5C" w:rsidRPr="00CC1CCD" w:rsidRDefault="00740E5C" w:rsidP="00740E5C">
      <w:pPr>
        <w:numPr>
          <w:ilvl w:val="0"/>
          <w:numId w:val="42"/>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CC1CCD">
        <w:rPr>
          <w:rFonts w:ascii="Arial" w:hAnsi="Arial" w:cs="Arial"/>
        </w:rPr>
        <w:t>Ustala się zabezpieczenie należytego wykonania umowy w wysokości</w:t>
      </w:r>
      <w:r w:rsidRPr="00CC1CCD">
        <w:rPr>
          <w:rFonts w:ascii="Arial" w:hAnsi="Arial" w:cs="Arial"/>
          <w:b/>
        </w:rPr>
        <w:t xml:space="preserve"> 5 % </w:t>
      </w:r>
      <w:r w:rsidRPr="00CC1CCD">
        <w:rPr>
          <w:rFonts w:ascii="Arial" w:hAnsi="Arial" w:cs="Arial"/>
        </w:rPr>
        <w:t xml:space="preserve">wynagrodzenia umownego (brutto), o którym mowa w § </w:t>
      </w:r>
      <w:r>
        <w:rPr>
          <w:rFonts w:ascii="Arial" w:hAnsi="Arial" w:cs="Arial"/>
        </w:rPr>
        <w:t>4 ust. 1</w:t>
      </w:r>
      <w:r w:rsidRPr="00CC1CCD">
        <w:rPr>
          <w:rFonts w:ascii="Arial" w:hAnsi="Arial" w:cs="Arial"/>
        </w:rPr>
        <w:t xml:space="preserve"> umowy, tj. kwotę:</w:t>
      </w:r>
      <w:r w:rsidRPr="00CC1CCD">
        <w:rPr>
          <w:rFonts w:ascii="Arial" w:hAnsi="Arial" w:cs="Arial"/>
          <w:b/>
        </w:rPr>
        <w:t xml:space="preserve"> ………………………………….. zł</w:t>
      </w:r>
      <w:r w:rsidRPr="00CC1CCD">
        <w:rPr>
          <w:rFonts w:ascii="Arial" w:hAnsi="Arial" w:cs="Arial"/>
        </w:rPr>
        <w:t xml:space="preserve"> (</w:t>
      </w:r>
      <w:r w:rsidRPr="00CC1CCD">
        <w:rPr>
          <w:rFonts w:ascii="Arial" w:hAnsi="Arial" w:cs="Arial"/>
          <w:b/>
          <w:bCs/>
        </w:rPr>
        <w:t>słownie: ……………………………00/100</w:t>
      </w:r>
      <w:r w:rsidRPr="00CC1CCD">
        <w:rPr>
          <w:rFonts w:ascii="Arial" w:hAnsi="Arial" w:cs="Arial"/>
        </w:rPr>
        <w:t>).</w:t>
      </w:r>
    </w:p>
    <w:p w14:paraId="449A5771" w14:textId="77777777" w:rsidR="00740E5C" w:rsidRPr="00CC1CCD" w:rsidRDefault="00740E5C" w:rsidP="00740E5C">
      <w:pPr>
        <w:numPr>
          <w:ilvl w:val="0"/>
          <w:numId w:val="42"/>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CC1CCD">
        <w:rPr>
          <w:rFonts w:ascii="Arial" w:hAnsi="Arial" w:cs="Arial"/>
        </w:rPr>
        <w:t>Zabezpieczenie służy pokryciu roszczeń z tytułu niewykonania lub nienależytego wykonania umowy, w tym zaspokojenia roszczeń Zamawiającego wobec Wykonawcy o zapłatę kar umownych.</w:t>
      </w:r>
    </w:p>
    <w:p w14:paraId="7019537A" w14:textId="77777777" w:rsidR="00740E5C" w:rsidRPr="00CC1CCD" w:rsidRDefault="00740E5C" w:rsidP="00740E5C">
      <w:pPr>
        <w:numPr>
          <w:ilvl w:val="0"/>
          <w:numId w:val="42"/>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CC1CCD">
        <w:rPr>
          <w:rFonts w:ascii="Arial" w:hAnsi="Arial" w:cs="Arial"/>
        </w:rPr>
        <w:t xml:space="preserve">Zabezpieczenie zostało wniesione przez Wykonawcę </w:t>
      </w:r>
      <w:r w:rsidRPr="00CC1CCD">
        <w:rPr>
          <w:rFonts w:ascii="Arial" w:hAnsi="Arial" w:cs="Arial"/>
          <w:b/>
          <w:bCs/>
        </w:rPr>
        <w:t>w formie…………………………</w:t>
      </w:r>
    </w:p>
    <w:p w14:paraId="16A46FD3" w14:textId="77777777" w:rsidR="00740E5C" w:rsidRPr="00CC1CCD" w:rsidRDefault="00740E5C" w:rsidP="00740E5C">
      <w:pPr>
        <w:numPr>
          <w:ilvl w:val="0"/>
          <w:numId w:val="42"/>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CC1CCD">
        <w:rPr>
          <w:rFonts w:ascii="Arial" w:hAnsi="Arial" w:cs="Aria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D62B8E9" w14:textId="77777777" w:rsidR="00740E5C" w:rsidRPr="00CC1CCD" w:rsidRDefault="00740E5C" w:rsidP="00740E5C">
      <w:pPr>
        <w:numPr>
          <w:ilvl w:val="0"/>
          <w:numId w:val="42"/>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CC1CCD">
        <w:rPr>
          <w:rFonts w:ascii="Arial" w:hAnsi="Arial" w:cs="Arial"/>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0F5C9285" w14:textId="77777777" w:rsidR="00740E5C" w:rsidRPr="00CC1CCD" w:rsidRDefault="00740E5C" w:rsidP="00740E5C">
      <w:pPr>
        <w:numPr>
          <w:ilvl w:val="0"/>
          <w:numId w:val="42"/>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CC1CCD">
        <w:rPr>
          <w:rFonts w:ascii="Arial" w:hAnsi="Arial" w:cs="Arial"/>
        </w:rPr>
        <w:lastRenderedPageBreak/>
        <w:t xml:space="preserve">W sytuacji, gdy wskutek okoliczności, o których mowa w § </w:t>
      </w:r>
      <w:r>
        <w:rPr>
          <w:rFonts w:ascii="Arial" w:hAnsi="Arial" w:cs="Arial"/>
        </w:rPr>
        <w:t>4 ust. 1</w:t>
      </w:r>
      <w:r w:rsidRPr="00CC1CCD">
        <w:rPr>
          <w:rFonts w:ascii="Arial" w:hAnsi="Arial" w:cs="Arial"/>
        </w:rPr>
        <w:t xml:space="preserve"> niniejszej umowy wystąpi konieczność przedłużenia terminu realizacji zamówienia w stosunku do pierwotnego terminu realizacji umowy,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6D6DC3EB" w14:textId="77777777" w:rsidR="00740E5C" w:rsidRPr="00CC1CCD" w:rsidRDefault="00740E5C" w:rsidP="00740E5C">
      <w:pPr>
        <w:numPr>
          <w:ilvl w:val="0"/>
          <w:numId w:val="42"/>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CC1CCD">
        <w:rPr>
          <w:rFonts w:ascii="Arial" w:hAnsi="Arial" w:cs="Arial"/>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14:paraId="2701F2C7" w14:textId="77777777" w:rsidR="00740E5C" w:rsidRPr="00CC1CCD" w:rsidRDefault="00740E5C" w:rsidP="00740E5C">
      <w:pPr>
        <w:numPr>
          <w:ilvl w:val="0"/>
          <w:numId w:val="42"/>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CC1CCD">
        <w:rPr>
          <w:rFonts w:ascii="Arial" w:hAnsi="Arial" w:cs="Arial"/>
        </w:rPr>
        <w:t>Zabezpieczenie należytego wykonania umowy, w przypadku należytego wykonania umowy, będzie zwrócone Wykonawcy w terminach i wysokościach jak niżej:</w:t>
      </w:r>
    </w:p>
    <w:p w14:paraId="10CB7F0F" w14:textId="77777777" w:rsidR="00740E5C" w:rsidRPr="00CC1CCD" w:rsidRDefault="00740E5C" w:rsidP="00740E5C">
      <w:pPr>
        <w:pStyle w:val="Bezodstpw"/>
        <w:numPr>
          <w:ilvl w:val="0"/>
          <w:numId w:val="43"/>
        </w:numPr>
        <w:tabs>
          <w:tab w:val="clear" w:pos="720"/>
          <w:tab w:val="num" w:pos="360"/>
        </w:tabs>
        <w:spacing w:line="276" w:lineRule="auto"/>
        <w:ind w:left="360"/>
        <w:jc w:val="both"/>
        <w:rPr>
          <w:rFonts w:ascii="Arial" w:hAnsi="Arial" w:cs="Arial"/>
          <w:sz w:val="22"/>
          <w:szCs w:val="22"/>
        </w:rPr>
      </w:pPr>
      <w:r w:rsidRPr="00CC1CCD">
        <w:rPr>
          <w:rFonts w:ascii="Arial" w:hAnsi="Arial" w:cs="Arial"/>
          <w:b/>
          <w:sz w:val="22"/>
          <w:szCs w:val="22"/>
        </w:rPr>
        <w:t>70%</w:t>
      </w:r>
      <w:r w:rsidRPr="00CC1CCD">
        <w:rPr>
          <w:rFonts w:ascii="Arial" w:hAnsi="Arial" w:cs="Arial"/>
          <w:sz w:val="22"/>
          <w:szCs w:val="22"/>
        </w:rPr>
        <w:t xml:space="preserve"> wysokości zabezpieczenia w terminie 30 dni od dnia wykonania zamówienia i uznania przez zamawiającego za należycie wykonane,</w:t>
      </w:r>
    </w:p>
    <w:p w14:paraId="69D60FDB" w14:textId="77777777" w:rsidR="00740E5C" w:rsidRPr="00CC1CCD" w:rsidRDefault="00740E5C" w:rsidP="00740E5C">
      <w:pPr>
        <w:pStyle w:val="Bezodstpw"/>
        <w:numPr>
          <w:ilvl w:val="0"/>
          <w:numId w:val="43"/>
        </w:numPr>
        <w:tabs>
          <w:tab w:val="clear" w:pos="720"/>
          <w:tab w:val="num" w:pos="360"/>
        </w:tabs>
        <w:spacing w:line="276" w:lineRule="auto"/>
        <w:ind w:left="360"/>
        <w:jc w:val="both"/>
        <w:rPr>
          <w:rFonts w:ascii="Arial" w:hAnsi="Arial" w:cs="Arial"/>
          <w:sz w:val="22"/>
          <w:szCs w:val="22"/>
        </w:rPr>
      </w:pPr>
      <w:r w:rsidRPr="00CC1CCD">
        <w:rPr>
          <w:rFonts w:ascii="Arial" w:hAnsi="Arial" w:cs="Arial"/>
          <w:b/>
          <w:sz w:val="22"/>
          <w:szCs w:val="22"/>
        </w:rPr>
        <w:t>30%</w:t>
      </w:r>
      <w:r w:rsidRPr="00CC1CCD">
        <w:rPr>
          <w:rFonts w:ascii="Arial" w:hAnsi="Arial" w:cs="Arial"/>
          <w:sz w:val="22"/>
          <w:szCs w:val="22"/>
        </w:rPr>
        <w:t xml:space="preserve"> wysokości zabezpieczenia, tj. </w:t>
      </w:r>
      <w:r w:rsidRPr="00CC1CCD">
        <w:rPr>
          <w:rFonts w:ascii="Arial" w:hAnsi="Arial" w:cs="Arial"/>
          <w:b/>
          <w:bCs/>
          <w:sz w:val="22"/>
          <w:szCs w:val="22"/>
        </w:rPr>
        <w:t>…………………</w:t>
      </w:r>
      <w:r w:rsidRPr="00CC1CCD">
        <w:rPr>
          <w:rFonts w:ascii="Arial" w:hAnsi="Arial" w:cs="Arial"/>
          <w:sz w:val="22"/>
          <w:szCs w:val="22"/>
        </w:rPr>
        <w:t xml:space="preserve"> zł, w terminie nie później niż w 15 dniu </w:t>
      </w:r>
      <w:r w:rsidRPr="00CC1CCD">
        <w:rPr>
          <w:rFonts w:ascii="Arial" w:hAnsi="Arial" w:cs="Arial"/>
          <w:sz w:val="22"/>
          <w:szCs w:val="22"/>
        </w:rPr>
        <w:br/>
        <w:t>po upływie okresu rękojmi za wady lub gwarancji. W przypadku wystąpienia usterek lub wad, podstawą do zwrotu lub zwolnienia zabezpieczenia będzie protokół ich usunięcia.</w:t>
      </w:r>
    </w:p>
    <w:p w14:paraId="542B213E" w14:textId="77777777" w:rsidR="00740E5C" w:rsidRDefault="00740E5C" w:rsidP="00740E5C">
      <w:pPr>
        <w:tabs>
          <w:tab w:val="center" w:pos="5976"/>
          <w:tab w:val="right" w:pos="10512"/>
        </w:tabs>
        <w:spacing w:after="0" w:line="276" w:lineRule="auto"/>
        <w:jc w:val="both"/>
        <w:rPr>
          <w:rFonts w:ascii="Arial" w:eastAsia="Times New Roman" w:hAnsi="Arial" w:cs="Arial"/>
          <w:i/>
          <w:lang w:eastAsia="pl-PL"/>
        </w:rPr>
      </w:pPr>
    </w:p>
    <w:p w14:paraId="15A73BD1" w14:textId="77777777" w:rsidR="00740E5C" w:rsidRDefault="00740E5C" w:rsidP="00740E5C">
      <w:pPr>
        <w:tabs>
          <w:tab w:val="center" w:pos="5976"/>
          <w:tab w:val="right" w:pos="10512"/>
        </w:tabs>
        <w:spacing w:after="0" w:line="276" w:lineRule="auto"/>
        <w:jc w:val="both"/>
        <w:rPr>
          <w:rFonts w:ascii="Arial" w:eastAsia="Times New Roman" w:hAnsi="Arial" w:cs="Arial"/>
          <w:i/>
          <w:lang w:eastAsia="pl-PL"/>
        </w:rPr>
      </w:pPr>
    </w:p>
    <w:p w14:paraId="4BAE70CE" w14:textId="77777777" w:rsidR="00740E5C" w:rsidRPr="00835430" w:rsidRDefault="00740E5C" w:rsidP="00740E5C">
      <w:pPr>
        <w:tabs>
          <w:tab w:val="center" w:pos="5976"/>
          <w:tab w:val="right" w:pos="10512"/>
        </w:tabs>
        <w:spacing w:after="0" w:line="276" w:lineRule="auto"/>
        <w:jc w:val="both"/>
        <w:rPr>
          <w:rFonts w:ascii="Arial" w:eastAsia="Times New Roman" w:hAnsi="Arial" w:cs="Arial"/>
          <w:i/>
          <w:lang w:eastAsia="pl-PL"/>
        </w:rPr>
      </w:pPr>
      <w:r w:rsidRPr="00835430">
        <w:rPr>
          <w:rFonts w:ascii="Arial" w:eastAsia="Times New Roman" w:hAnsi="Arial" w:cs="Arial"/>
          <w:i/>
          <w:lang w:eastAsia="pl-PL"/>
        </w:rPr>
        <w:t>Postanowienia końcowe</w:t>
      </w:r>
    </w:p>
    <w:p w14:paraId="7E2A6B4B" w14:textId="77777777" w:rsidR="00740E5C" w:rsidRPr="00835430" w:rsidRDefault="00740E5C" w:rsidP="00740E5C">
      <w:pPr>
        <w:tabs>
          <w:tab w:val="center" w:pos="5976"/>
          <w:tab w:val="right" w:pos="10512"/>
        </w:tabs>
        <w:spacing w:after="0" w:line="276" w:lineRule="auto"/>
        <w:jc w:val="center"/>
        <w:rPr>
          <w:rFonts w:ascii="Arial" w:eastAsia="Times New Roman" w:hAnsi="Arial" w:cs="Arial"/>
          <w:b/>
          <w:bCs/>
          <w:iCs/>
          <w:lang w:eastAsia="pl-PL"/>
        </w:rPr>
      </w:pPr>
      <w:r w:rsidRPr="00835430">
        <w:rPr>
          <w:rFonts w:ascii="Arial" w:eastAsia="Times New Roman" w:hAnsi="Arial" w:cs="Arial"/>
          <w:b/>
          <w:bCs/>
          <w:iCs/>
          <w:lang w:eastAsia="pl-PL"/>
        </w:rPr>
        <w:t>§1</w:t>
      </w:r>
      <w:r>
        <w:rPr>
          <w:rFonts w:ascii="Arial" w:eastAsia="Times New Roman" w:hAnsi="Arial" w:cs="Arial"/>
          <w:b/>
          <w:bCs/>
          <w:iCs/>
          <w:lang w:eastAsia="pl-PL"/>
        </w:rPr>
        <w:t>4</w:t>
      </w:r>
    </w:p>
    <w:p w14:paraId="3C6321FE" w14:textId="77777777" w:rsidR="00740E5C" w:rsidRPr="00835430" w:rsidRDefault="00740E5C" w:rsidP="00740E5C">
      <w:pPr>
        <w:numPr>
          <w:ilvl w:val="0"/>
          <w:numId w:val="8"/>
        </w:numPr>
        <w:tabs>
          <w:tab w:val="center" w:pos="5976"/>
          <w:tab w:val="right" w:pos="10512"/>
        </w:tabs>
        <w:spacing w:after="0" w:line="276" w:lineRule="auto"/>
        <w:jc w:val="both"/>
        <w:rPr>
          <w:rFonts w:ascii="Arial" w:eastAsia="Times New Roman" w:hAnsi="Arial" w:cs="Arial"/>
          <w:iCs/>
          <w:lang w:eastAsia="pl-PL"/>
        </w:rPr>
      </w:pPr>
      <w:r w:rsidRPr="00835430">
        <w:rPr>
          <w:rFonts w:ascii="Arial" w:eastAsia="Times New Roman" w:hAnsi="Arial" w:cs="Arial"/>
          <w:iCs/>
          <w:lang w:eastAsia="pl-PL"/>
        </w:rPr>
        <w:t>Zgodnie z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informuję, iż:</w:t>
      </w:r>
    </w:p>
    <w:p w14:paraId="421BEFF4" w14:textId="77777777" w:rsidR="00740E5C" w:rsidRPr="00835430" w:rsidRDefault="00740E5C" w:rsidP="00740E5C">
      <w:pPr>
        <w:numPr>
          <w:ilvl w:val="1"/>
          <w:numId w:val="8"/>
        </w:numPr>
        <w:tabs>
          <w:tab w:val="center" w:pos="5976"/>
          <w:tab w:val="right" w:pos="10512"/>
        </w:tabs>
        <w:spacing w:after="0" w:line="276" w:lineRule="auto"/>
        <w:jc w:val="both"/>
        <w:rPr>
          <w:rFonts w:ascii="Arial" w:eastAsia="Times New Roman" w:hAnsi="Arial" w:cs="Arial"/>
          <w:iCs/>
          <w:lang w:eastAsia="pl-PL"/>
        </w:rPr>
      </w:pPr>
      <w:r w:rsidRPr="00835430">
        <w:rPr>
          <w:rFonts w:ascii="Arial" w:eastAsia="Times New Roman" w:hAnsi="Arial" w:cs="Arial"/>
          <w:iCs/>
          <w:lang w:eastAsia="pl-PL"/>
        </w:rPr>
        <w:t>Administratorem Państwa danych osobowych jest: Wójt Gminy Kłoczew, z adresem i siedzibą Urząd Gminy Kłoczew, ul. Długa 67, 08-550 Kłoczew.</w:t>
      </w:r>
    </w:p>
    <w:p w14:paraId="44D145F2" w14:textId="77777777" w:rsidR="00740E5C" w:rsidRPr="00835430" w:rsidRDefault="00740E5C" w:rsidP="00740E5C">
      <w:pPr>
        <w:numPr>
          <w:ilvl w:val="1"/>
          <w:numId w:val="8"/>
        </w:numPr>
        <w:tabs>
          <w:tab w:val="center" w:pos="5976"/>
          <w:tab w:val="right" w:pos="10512"/>
        </w:tabs>
        <w:spacing w:after="0" w:line="276" w:lineRule="auto"/>
        <w:jc w:val="both"/>
        <w:rPr>
          <w:rFonts w:ascii="Arial" w:eastAsia="Times New Roman" w:hAnsi="Arial" w:cs="Arial"/>
          <w:iCs/>
          <w:lang w:eastAsia="pl-PL"/>
        </w:rPr>
      </w:pPr>
      <w:r w:rsidRPr="00835430">
        <w:rPr>
          <w:rFonts w:ascii="Arial" w:eastAsia="Times New Roman" w:hAnsi="Arial" w:cs="Arial"/>
          <w:iCs/>
          <w:lang w:eastAsia="pl-PL"/>
        </w:rPr>
        <w:t xml:space="preserve">W sprawach z zakresu ochrony danych osobowych mogą Państwo kontaktować się z Inspektorem Ochrony Danych pod adresem e-mail: </w:t>
      </w:r>
      <w:hyperlink r:id="rId8" w:history="1">
        <w:r w:rsidRPr="00835430">
          <w:rPr>
            <w:rStyle w:val="Hipercze"/>
            <w:rFonts w:ascii="Arial" w:eastAsia="Times New Roman" w:hAnsi="Arial" w:cs="Arial"/>
            <w:iCs/>
            <w:lang w:eastAsia="pl-PL"/>
          </w:rPr>
          <w:t>iod@contract-group.pl</w:t>
        </w:r>
      </w:hyperlink>
    </w:p>
    <w:p w14:paraId="2B753ABE" w14:textId="77777777" w:rsidR="00740E5C" w:rsidRPr="00835430" w:rsidRDefault="00740E5C" w:rsidP="00740E5C">
      <w:pPr>
        <w:numPr>
          <w:ilvl w:val="1"/>
          <w:numId w:val="8"/>
        </w:numPr>
        <w:tabs>
          <w:tab w:val="center" w:pos="5976"/>
          <w:tab w:val="right" w:pos="10512"/>
        </w:tabs>
        <w:spacing w:after="0" w:line="276" w:lineRule="auto"/>
        <w:jc w:val="both"/>
        <w:rPr>
          <w:rFonts w:ascii="Arial" w:eastAsia="Times New Roman" w:hAnsi="Arial" w:cs="Arial"/>
          <w:iCs/>
          <w:lang w:eastAsia="pl-PL"/>
        </w:rPr>
      </w:pPr>
      <w:r w:rsidRPr="00835430">
        <w:rPr>
          <w:rFonts w:ascii="Arial" w:eastAsia="Times New Roman" w:hAnsi="Arial" w:cs="Arial"/>
          <w:iCs/>
          <w:lang w:eastAsia="pl-PL"/>
        </w:rPr>
        <w:t>Dane osobowe przetwarzane będą w następujących celach:</w:t>
      </w:r>
    </w:p>
    <w:p w14:paraId="4B5B5F18" w14:textId="77777777" w:rsidR="00740E5C" w:rsidRPr="00835430" w:rsidRDefault="00740E5C" w:rsidP="00740E5C">
      <w:pPr>
        <w:numPr>
          <w:ilvl w:val="2"/>
          <w:numId w:val="8"/>
        </w:numPr>
        <w:tabs>
          <w:tab w:val="center" w:pos="5976"/>
          <w:tab w:val="right" w:pos="10512"/>
        </w:tabs>
        <w:spacing w:after="0" w:line="276" w:lineRule="auto"/>
        <w:jc w:val="both"/>
        <w:rPr>
          <w:rFonts w:ascii="Arial" w:eastAsia="Times New Roman" w:hAnsi="Arial" w:cs="Arial"/>
          <w:iCs/>
          <w:lang w:eastAsia="pl-PL"/>
        </w:rPr>
      </w:pPr>
      <w:r w:rsidRPr="00835430">
        <w:rPr>
          <w:rFonts w:ascii="Arial" w:eastAsia="Times New Roman" w:hAnsi="Arial" w:cs="Arial"/>
          <w:iCs/>
          <w:lang w:eastAsia="pl-PL"/>
        </w:rPr>
        <w:t>wypełnienia obowiązków prawnych ciążących na Administratorze,</w:t>
      </w:r>
    </w:p>
    <w:p w14:paraId="0B5BEDEB" w14:textId="77777777" w:rsidR="00740E5C" w:rsidRPr="00835430" w:rsidRDefault="00740E5C" w:rsidP="00740E5C">
      <w:pPr>
        <w:numPr>
          <w:ilvl w:val="2"/>
          <w:numId w:val="8"/>
        </w:numPr>
        <w:tabs>
          <w:tab w:val="center" w:pos="5976"/>
          <w:tab w:val="right" w:pos="10512"/>
        </w:tabs>
        <w:spacing w:after="0" w:line="276" w:lineRule="auto"/>
        <w:jc w:val="both"/>
        <w:rPr>
          <w:rFonts w:ascii="Arial" w:eastAsia="Times New Roman" w:hAnsi="Arial" w:cs="Arial"/>
          <w:iCs/>
          <w:lang w:eastAsia="pl-PL"/>
        </w:rPr>
      </w:pPr>
      <w:r w:rsidRPr="00835430">
        <w:rPr>
          <w:rFonts w:ascii="Arial" w:eastAsia="Times New Roman" w:hAnsi="Arial" w:cs="Arial"/>
          <w:iCs/>
          <w:lang w:eastAsia="pl-PL"/>
        </w:rPr>
        <w:t>realizacji umów,</w:t>
      </w:r>
    </w:p>
    <w:p w14:paraId="60C30DD0" w14:textId="77777777" w:rsidR="00740E5C" w:rsidRPr="00835430" w:rsidRDefault="00740E5C" w:rsidP="00740E5C">
      <w:pPr>
        <w:numPr>
          <w:ilvl w:val="2"/>
          <w:numId w:val="8"/>
        </w:numPr>
        <w:tabs>
          <w:tab w:val="center" w:pos="5976"/>
          <w:tab w:val="right" w:pos="10512"/>
        </w:tabs>
        <w:spacing w:after="0" w:line="276" w:lineRule="auto"/>
        <w:jc w:val="both"/>
        <w:rPr>
          <w:rFonts w:ascii="Arial" w:eastAsia="Times New Roman" w:hAnsi="Arial" w:cs="Arial"/>
          <w:iCs/>
          <w:lang w:eastAsia="pl-PL"/>
        </w:rPr>
      </w:pPr>
      <w:r w:rsidRPr="00835430">
        <w:rPr>
          <w:rFonts w:ascii="Arial" w:eastAsia="Times New Roman" w:hAnsi="Arial" w:cs="Arial"/>
          <w:iCs/>
          <w:lang w:eastAsia="pl-PL"/>
        </w:rPr>
        <w:t>w pozostałych przypadkach dane są przetwarzane na podstawie wcześniej udzielonej zgody w zakresie i celu określonym w treści zgody, czyli na podstawie:</w:t>
      </w:r>
    </w:p>
    <w:p w14:paraId="35F5BC4E" w14:textId="77777777" w:rsidR="00740E5C" w:rsidRPr="00835430" w:rsidRDefault="00740E5C" w:rsidP="00740E5C">
      <w:pPr>
        <w:numPr>
          <w:ilvl w:val="3"/>
          <w:numId w:val="8"/>
        </w:numPr>
        <w:tabs>
          <w:tab w:val="center" w:pos="5976"/>
          <w:tab w:val="right" w:pos="10512"/>
        </w:tabs>
        <w:spacing w:after="0" w:line="276" w:lineRule="auto"/>
        <w:jc w:val="both"/>
        <w:rPr>
          <w:rFonts w:ascii="Arial" w:eastAsia="Times New Roman" w:hAnsi="Arial" w:cs="Arial"/>
          <w:iCs/>
          <w:lang w:eastAsia="pl-PL"/>
        </w:rPr>
      </w:pPr>
      <w:r w:rsidRPr="00835430">
        <w:rPr>
          <w:rFonts w:ascii="Arial" w:eastAsia="Times New Roman" w:hAnsi="Arial" w:cs="Arial"/>
          <w:iCs/>
          <w:lang w:eastAsia="pl-PL"/>
        </w:rPr>
        <w:t>wyrażonej przez Państwa zgody (art. 6 ust. 1 lit. a RODO),</w:t>
      </w:r>
    </w:p>
    <w:p w14:paraId="2F45CAB6" w14:textId="77777777" w:rsidR="00740E5C" w:rsidRPr="00835430" w:rsidRDefault="00740E5C" w:rsidP="00740E5C">
      <w:pPr>
        <w:numPr>
          <w:ilvl w:val="3"/>
          <w:numId w:val="8"/>
        </w:numPr>
        <w:tabs>
          <w:tab w:val="center" w:pos="5976"/>
          <w:tab w:val="right" w:pos="10512"/>
        </w:tabs>
        <w:spacing w:after="0" w:line="276" w:lineRule="auto"/>
        <w:jc w:val="both"/>
        <w:rPr>
          <w:rFonts w:ascii="Arial" w:eastAsia="Times New Roman" w:hAnsi="Arial" w:cs="Arial"/>
          <w:iCs/>
          <w:lang w:eastAsia="pl-PL"/>
        </w:rPr>
      </w:pPr>
      <w:r w:rsidRPr="00835430">
        <w:rPr>
          <w:rFonts w:ascii="Arial" w:eastAsia="Times New Roman" w:hAnsi="Arial" w:cs="Arial"/>
          <w:iCs/>
          <w:lang w:eastAsia="pl-PL"/>
        </w:rPr>
        <w:t>w związku z wykonywaniem zapisów zawartych w umowach (art. 6 ust. 1 lit. b RODO),</w:t>
      </w:r>
    </w:p>
    <w:p w14:paraId="237E81CF" w14:textId="77777777" w:rsidR="00740E5C" w:rsidRPr="00835430" w:rsidRDefault="00740E5C" w:rsidP="00740E5C">
      <w:pPr>
        <w:numPr>
          <w:ilvl w:val="3"/>
          <w:numId w:val="8"/>
        </w:numPr>
        <w:tabs>
          <w:tab w:val="center" w:pos="5976"/>
          <w:tab w:val="right" w:pos="10512"/>
        </w:tabs>
        <w:spacing w:after="0" w:line="276" w:lineRule="auto"/>
        <w:jc w:val="both"/>
        <w:rPr>
          <w:rFonts w:ascii="Arial" w:eastAsia="Times New Roman" w:hAnsi="Arial" w:cs="Arial"/>
          <w:iCs/>
          <w:lang w:eastAsia="pl-PL"/>
        </w:rPr>
      </w:pPr>
      <w:r w:rsidRPr="00835430">
        <w:rPr>
          <w:rFonts w:ascii="Arial" w:eastAsia="Times New Roman" w:hAnsi="Arial" w:cs="Arial"/>
          <w:iCs/>
          <w:lang w:eastAsia="pl-PL"/>
        </w:rPr>
        <w:t>w związku z realizacją obowiązków prawnych (art. 6 ust. 1 lit. c RODO),</w:t>
      </w:r>
    </w:p>
    <w:p w14:paraId="4746A5EF" w14:textId="77777777" w:rsidR="00740E5C" w:rsidRPr="00835430" w:rsidRDefault="00740E5C" w:rsidP="00740E5C">
      <w:pPr>
        <w:numPr>
          <w:ilvl w:val="3"/>
          <w:numId w:val="8"/>
        </w:numPr>
        <w:tabs>
          <w:tab w:val="center" w:pos="5976"/>
          <w:tab w:val="right" w:pos="10512"/>
        </w:tabs>
        <w:spacing w:after="0" w:line="276" w:lineRule="auto"/>
        <w:jc w:val="both"/>
        <w:rPr>
          <w:rFonts w:ascii="Arial" w:eastAsia="Times New Roman" w:hAnsi="Arial" w:cs="Arial"/>
          <w:iCs/>
          <w:lang w:eastAsia="pl-PL"/>
        </w:rPr>
      </w:pPr>
      <w:r w:rsidRPr="00835430">
        <w:rPr>
          <w:rFonts w:ascii="Arial" w:eastAsia="Times New Roman" w:hAnsi="Arial" w:cs="Arial"/>
          <w:iCs/>
          <w:lang w:eastAsia="pl-PL"/>
        </w:rPr>
        <w:t>w związku z wykonywaniem zadań realizowanych w interesie publicznym lub sprawowania władzy publicznej (art. 6 ust. 1 lit. e RODO).</w:t>
      </w:r>
    </w:p>
    <w:p w14:paraId="7C58A374" w14:textId="77777777" w:rsidR="00740E5C" w:rsidRDefault="00740E5C" w:rsidP="00740E5C">
      <w:pPr>
        <w:numPr>
          <w:ilvl w:val="1"/>
          <w:numId w:val="8"/>
        </w:numPr>
        <w:tabs>
          <w:tab w:val="center" w:pos="5976"/>
          <w:tab w:val="right" w:pos="10512"/>
        </w:tabs>
        <w:spacing w:after="0" w:line="276" w:lineRule="auto"/>
        <w:jc w:val="both"/>
        <w:rPr>
          <w:rFonts w:ascii="Arial" w:eastAsia="Times New Roman" w:hAnsi="Arial" w:cs="Arial"/>
          <w:iCs/>
          <w:lang w:eastAsia="pl-PL"/>
        </w:rPr>
      </w:pPr>
      <w:r>
        <w:rPr>
          <w:rFonts w:ascii="Arial" w:eastAsia="Times New Roman" w:hAnsi="Arial" w:cs="Arial"/>
          <w:iCs/>
          <w:lang w:eastAsia="pl-PL"/>
        </w:rPr>
        <w:t>Odbiorca pana / Pani danych dokonywanie odbioru końcowego</w:t>
      </w:r>
    </w:p>
    <w:p w14:paraId="6F838CFA" w14:textId="77777777" w:rsidR="00740E5C" w:rsidRDefault="00740E5C" w:rsidP="00740E5C">
      <w:pPr>
        <w:numPr>
          <w:ilvl w:val="1"/>
          <w:numId w:val="8"/>
        </w:numPr>
        <w:tabs>
          <w:tab w:val="center" w:pos="5976"/>
          <w:tab w:val="right" w:pos="10512"/>
        </w:tabs>
        <w:spacing w:after="0" w:line="276" w:lineRule="auto"/>
        <w:jc w:val="both"/>
        <w:rPr>
          <w:rFonts w:ascii="Arial" w:eastAsia="Times New Roman" w:hAnsi="Arial" w:cs="Arial"/>
          <w:iCs/>
          <w:lang w:eastAsia="pl-PL"/>
        </w:rPr>
      </w:pPr>
      <w:r>
        <w:rPr>
          <w:rFonts w:ascii="Arial" w:eastAsia="Times New Roman" w:hAnsi="Arial" w:cs="Arial"/>
          <w:iCs/>
          <w:lang w:eastAsia="pl-PL"/>
        </w:rPr>
        <w:t xml:space="preserve">Jeżeli zabezpieczenie należytego wykonania umowy pokrycie kosztów </w:t>
      </w:r>
    </w:p>
    <w:p w14:paraId="24C44C22" w14:textId="77777777" w:rsidR="00740E5C" w:rsidRPr="00835430" w:rsidRDefault="00740E5C" w:rsidP="00740E5C">
      <w:pPr>
        <w:numPr>
          <w:ilvl w:val="1"/>
          <w:numId w:val="8"/>
        </w:numPr>
        <w:tabs>
          <w:tab w:val="center" w:pos="5976"/>
          <w:tab w:val="right" w:pos="10512"/>
        </w:tabs>
        <w:spacing w:after="0" w:line="276" w:lineRule="auto"/>
        <w:jc w:val="both"/>
        <w:rPr>
          <w:rFonts w:ascii="Arial" w:eastAsia="Times New Roman" w:hAnsi="Arial" w:cs="Arial"/>
          <w:iCs/>
          <w:lang w:eastAsia="pl-PL"/>
        </w:rPr>
      </w:pPr>
      <w:r w:rsidRPr="00835430">
        <w:rPr>
          <w:rFonts w:ascii="Arial" w:eastAsia="Times New Roman" w:hAnsi="Arial" w:cs="Arial"/>
          <w:iCs/>
          <w:lang w:eastAsia="pl-PL"/>
        </w:rPr>
        <w:t xml:space="preserve">Odbiorcą Pana/Pani danych osobowych mogą być organy władzy publicznej oraz podmioty wykonujące zadania publiczne lub działające na zlecenie organów władzy publicznej, w zakresie i w celach, które wynikają z przepisów powszechnie </w:t>
      </w:r>
      <w:r w:rsidRPr="00835430">
        <w:rPr>
          <w:rFonts w:ascii="Arial" w:eastAsia="Times New Roman" w:hAnsi="Arial" w:cs="Arial"/>
          <w:iCs/>
          <w:lang w:eastAsia="pl-PL"/>
        </w:rPr>
        <w:lastRenderedPageBreak/>
        <w:t>obowiązującego prawa oraz osoby posiadające dostęp do informacji publicznej w trybie ustawy o dostępnie do informacji publicznej, w przypadku, w którym nie zachodzi podstawa do ograniczenia dostępu zgodnie z art. 5 Ustawy o dostępnie do informacji publicznej z dnia 6 września 2001 r.</w:t>
      </w:r>
    </w:p>
    <w:p w14:paraId="19A96AD4" w14:textId="77777777" w:rsidR="00740E5C" w:rsidRPr="00835430" w:rsidRDefault="00740E5C" w:rsidP="00740E5C">
      <w:pPr>
        <w:numPr>
          <w:ilvl w:val="1"/>
          <w:numId w:val="8"/>
        </w:numPr>
        <w:tabs>
          <w:tab w:val="center" w:pos="5976"/>
          <w:tab w:val="right" w:pos="10512"/>
        </w:tabs>
        <w:spacing w:after="0" w:line="276" w:lineRule="auto"/>
        <w:jc w:val="both"/>
        <w:rPr>
          <w:rFonts w:ascii="Arial" w:eastAsia="Times New Roman" w:hAnsi="Arial" w:cs="Arial"/>
          <w:iCs/>
          <w:lang w:eastAsia="pl-PL"/>
        </w:rPr>
      </w:pPr>
      <w:r w:rsidRPr="00835430">
        <w:rPr>
          <w:rFonts w:ascii="Arial" w:eastAsia="Times New Roman" w:hAnsi="Arial" w:cs="Arial"/>
          <w:iCs/>
          <w:lang w:eastAsia="pl-PL"/>
        </w:rPr>
        <w:t>Pana/Pani dane osobowe będą przechowywane przez okres wynikający z celów przetwarzania opisanych w pkt.  3, a po tym czasie przez okres oraz w zakresie wymaganym przez przepisy powszechnie obowiązującego prawa lub do momentu wycofania zgody, z tym jednak zastrzeżeniem, że przetwarzanie odbywa się na podstawie udzielonej zgody.</w:t>
      </w:r>
    </w:p>
    <w:p w14:paraId="1373FC84" w14:textId="77777777" w:rsidR="00740E5C" w:rsidRPr="00835430" w:rsidRDefault="00740E5C" w:rsidP="00740E5C">
      <w:pPr>
        <w:numPr>
          <w:ilvl w:val="1"/>
          <w:numId w:val="8"/>
        </w:numPr>
        <w:tabs>
          <w:tab w:val="center" w:pos="5976"/>
          <w:tab w:val="right" w:pos="10512"/>
        </w:tabs>
        <w:spacing w:after="0" w:line="276" w:lineRule="auto"/>
        <w:jc w:val="both"/>
        <w:rPr>
          <w:rFonts w:ascii="Arial" w:eastAsia="Times New Roman" w:hAnsi="Arial" w:cs="Arial"/>
          <w:iCs/>
          <w:lang w:eastAsia="pl-PL"/>
        </w:rPr>
      </w:pPr>
      <w:r w:rsidRPr="00835430">
        <w:rPr>
          <w:rFonts w:ascii="Arial" w:eastAsia="Times New Roman" w:hAnsi="Arial" w:cs="Arial"/>
          <w:iCs/>
          <w:lang w:eastAsia="pl-PL"/>
        </w:rPr>
        <w:t>W związku z przetwarzaniem Pani/Pana danych osobowych przysługują Pani/Panu następujące uprawnienia:</w:t>
      </w:r>
    </w:p>
    <w:p w14:paraId="63AB21F4" w14:textId="77777777" w:rsidR="00740E5C" w:rsidRPr="00835430" w:rsidRDefault="00740E5C" w:rsidP="00740E5C">
      <w:pPr>
        <w:numPr>
          <w:ilvl w:val="2"/>
          <w:numId w:val="8"/>
        </w:numPr>
        <w:tabs>
          <w:tab w:val="center" w:pos="5976"/>
          <w:tab w:val="right" w:pos="10512"/>
        </w:tabs>
        <w:spacing w:after="0" w:line="276" w:lineRule="auto"/>
        <w:jc w:val="both"/>
        <w:rPr>
          <w:rFonts w:ascii="Arial" w:eastAsia="Times New Roman" w:hAnsi="Arial" w:cs="Arial"/>
          <w:iCs/>
          <w:lang w:eastAsia="pl-PL"/>
        </w:rPr>
      </w:pPr>
      <w:r w:rsidRPr="00835430">
        <w:rPr>
          <w:rFonts w:ascii="Arial" w:eastAsia="Times New Roman" w:hAnsi="Arial" w:cs="Arial"/>
          <w:iCs/>
          <w:lang w:eastAsia="pl-PL"/>
        </w:rPr>
        <w:t>prawo dostępu do danych osobowych, w tym prawo do uzyskania kopii tych danych,</w:t>
      </w:r>
    </w:p>
    <w:p w14:paraId="37426ADA" w14:textId="77777777" w:rsidR="00740E5C" w:rsidRPr="00835430" w:rsidRDefault="00740E5C" w:rsidP="00740E5C">
      <w:pPr>
        <w:numPr>
          <w:ilvl w:val="2"/>
          <w:numId w:val="8"/>
        </w:numPr>
        <w:tabs>
          <w:tab w:val="center" w:pos="5976"/>
          <w:tab w:val="right" w:pos="10512"/>
        </w:tabs>
        <w:spacing w:after="0" w:line="276" w:lineRule="auto"/>
        <w:jc w:val="both"/>
        <w:rPr>
          <w:rFonts w:ascii="Arial" w:eastAsia="Times New Roman" w:hAnsi="Arial" w:cs="Arial"/>
          <w:iCs/>
          <w:lang w:eastAsia="pl-PL"/>
        </w:rPr>
      </w:pPr>
      <w:r w:rsidRPr="00835430">
        <w:rPr>
          <w:rFonts w:ascii="Arial" w:eastAsia="Times New Roman" w:hAnsi="Arial" w:cs="Arial"/>
          <w:iCs/>
          <w:lang w:eastAsia="pl-PL"/>
        </w:rPr>
        <w:t>prawo do żądania sprostowania (poprawiania) danych osobowych –w przypadku, gdy dane są nieprawidłowe lub niekompletne,</w:t>
      </w:r>
    </w:p>
    <w:p w14:paraId="0A0A058A" w14:textId="77777777" w:rsidR="00740E5C" w:rsidRPr="00835430" w:rsidRDefault="00740E5C" w:rsidP="00740E5C">
      <w:pPr>
        <w:numPr>
          <w:ilvl w:val="2"/>
          <w:numId w:val="8"/>
        </w:numPr>
        <w:tabs>
          <w:tab w:val="center" w:pos="5976"/>
          <w:tab w:val="right" w:pos="10512"/>
        </w:tabs>
        <w:spacing w:after="0" w:line="276" w:lineRule="auto"/>
        <w:jc w:val="both"/>
        <w:rPr>
          <w:rFonts w:ascii="Arial" w:eastAsia="Times New Roman" w:hAnsi="Arial" w:cs="Arial"/>
          <w:iCs/>
          <w:lang w:eastAsia="pl-PL"/>
        </w:rPr>
      </w:pPr>
      <w:r w:rsidRPr="00835430">
        <w:rPr>
          <w:rFonts w:ascii="Arial" w:eastAsia="Times New Roman" w:hAnsi="Arial" w:cs="Arial"/>
          <w:iCs/>
          <w:lang w:eastAsia="pl-PL"/>
        </w:rPr>
        <w:t>prawo do żądania usunięcia danych osobowych (nie dotyczy przypadków określonych w art. 17 ust. 3 RODO),</w:t>
      </w:r>
    </w:p>
    <w:p w14:paraId="3D833887" w14:textId="77777777" w:rsidR="00740E5C" w:rsidRPr="00835430" w:rsidRDefault="00740E5C" w:rsidP="00740E5C">
      <w:pPr>
        <w:numPr>
          <w:ilvl w:val="2"/>
          <w:numId w:val="8"/>
        </w:numPr>
        <w:tabs>
          <w:tab w:val="center" w:pos="5976"/>
          <w:tab w:val="right" w:pos="10512"/>
        </w:tabs>
        <w:spacing w:after="0" w:line="276" w:lineRule="auto"/>
        <w:jc w:val="both"/>
        <w:rPr>
          <w:rFonts w:ascii="Arial" w:eastAsia="Times New Roman" w:hAnsi="Arial" w:cs="Arial"/>
          <w:iCs/>
          <w:lang w:eastAsia="pl-PL"/>
        </w:rPr>
      </w:pPr>
      <w:r w:rsidRPr="00835430">
        <w:rPr>
          <w:rFonts w:ascii="Arial" w:eastAsia="Times New Roman" w:hAnsi="Arial" w:cs="Arial"/>
          <w:iCs/>
          <w:lang w:eastAsia="pl-PL"/>
        </w:rPr>
        <w:t>prawo do żądania ograniczenia przetwarzania danych osobowych,</w:t>
      </w:r>
    </w:p>
    <w:p w14:paraId="6E1C7220" w14:textId="77777777" w:rsidR="00740E5C" w:rsidRPr="00835430" w:rsidRDefault="00740E5C" w:rsidP="00740E5C">
      <w:pPr>
        <w:numPr>
          <w:ilvl w:val="2"/>
          <w:numId w:val="8"/>
        </w:numPr>
        <w:tabs>
          <w:tab w:val="center" w:pos="5976"/>
          <w:tab w:val="right" w:pos="10512"/>
        </w:tabs>
        <w:spacing w:after="0" w:line="276" w:lineRule="auto"/>
        <w:jc w:val="both"/>
        <w:rPr>
          <w:rFonts w:ascii="Arial" w:eastAsia="Times New Roman" w:hAnsi="Arial" w:cs="Arial"/>
          <w:iCs/>
          <w:lang w:eastAsia="pl-PL"/>
        </w:rPr>
      </w:pPr>
      <w:r w:rsidRPr="00835430">
        <w:rPr>
          <w:rFonts w:ascii="Arial" w:eastAsia="Times New Roman" w:hAnsi="Arial" w:cs="Arial"/>
          <w:iCs/>
          <w:lang w:eastAsia="pl-PL"/>
        </w:rPr>
        <w:t>prawo do przenoszenia danych,</w:t>
      </w:r>
    </w:p>
    <w:p w14:paraId="545322B8" w14:textId="77777777" w:rsidR="00740E5C" w:rsidRPr="00835430" w:rsidRDefault="00740E5C" w:rsidP="00740E5C">
      <w:pPr>
        <w:numPr>
          <w:ilvl w:val="2"/>
          <w:numId w:val="8"/>
        </w:numPr>
        <w:tabs>
          <w:tab w:val="center" w:pos="5976"/>
          <w:tab w:val="right" w:pos="10512"/>
        </w:tabs>
        <w:spacing w:after="0" w:line="276" w:lineRule="auto"/>
        <w:jc w:val="both"/>
        <w:rPr>
          <w:rFonts w:ascii="Arial" w:eastAsia="Times New Roman" w:hAnsi="Arial" w:cs="Arial"/>
          <w:iCs/>
          <w:lang w:eastAsia="pl-PL"/>
        </w:rPr>
      </w:pPr>
      <w:r w:rsidRPr="00835430">
        <w:rPr>
          <w:rFonts w:ascii="Arial" w:eastAsia="Times New Roman" w:hAnsi="Arial" w:cs="Arial"/>
          <w:iCs/>
          <w:lang w:eastAsia="pl-PL"/>
        </w:rPr>
        <w:t xml:space="preserve">prawo sprzeciwu wobec przetwarzania danych. </w:t>
      </w:r>
    </w:p>
    <w:p w14:paraId="1467D8AB" w14:textId="77777777" w:rsidR="00740E5C" w:rsidRPr="00835430" w:rsidRDefault="00740E5C" w:rsidP="00740E5C">
      <w:pPr>
        <w:numPr>
          <w:ilvl w:val="1"/>
          <w:numId w:val="8"/>
        </w:numPr>
        <w:tabs>
          <w:tab w:val="center" w:pos="5976"/>
          <w:tab w:val="right" w:pos="10512"/>
        </w:tabs>
        <w:spacing w:after="0" w:line="276" w:lineRule="auto"/>
        <w:jc w:val="both"/>
        <w:rPr>
          <w:rFonts w:ascii="Arial" w:eastAsia="Times New Roman" w:hAnsi="Arial" w:cs="Arial"/>
          <w:iCs/>
          <w:lang w:eastAsia="pl-PL"/>
        </w:rPr>
      </w:pPr>
      <w:r w:rsidRPr="00835430">
        <w:rPr>
          <w:rFonts w:ascii="Arial" w:eastAsia="Times New Roman" w:hAnsi="Arial" w:cs="Arial"/>
          <w:iCs/>
          <w:lang w:eastAsia="pl-PL"/>
        </w:rPr>
        <w:t>W przypadku gdy przetwarzanie danych osobowych odbywa się na podstawie zgody osoby na przetwarzanie danych osobowych (art.  6 ust.  1 lit a RODO), przysługuje Pani/Panu prawo do cofnięcia tej zgody w dowolnym momencie. Cofnięcie to nie ma wpływu na zgodność przetwarzania, którego dokonano na podstawie zgody przed jej cofnięciem, z obowiązującym prawem.</w:t>
      </w:r>
    </w:p>
    <w:p w14:paraId="6EEFDA35" w14:textId="77777777" w:rsidR="00740E5C" w:rsidRPr="00835430" w:rsidRDefault="00740E5C" w:rsidP="00740E5C">
      <w:pPr>
        <w:numPr>
          <w:ilvl w:val="1"/>
          <w:numId w:val="8"/>
        </w:numPr>
        <w:tabs>
          <w:tab w:val="center" w:pos="5976"/>
          <w:tab w:val="right" w:pos="10512"/>
        </w:tabs>
        <w:spacing w:after="0" w:line="276" w:lineRule="auto"/>
        <w:jc w:val="both"/>
        <w:rPr>
          <w:rFonts w:ascii="Arial" w:eastAsia="Times New Roman" w:hAnsi="Arial" w:cs="Arial"/>
          <w:iCs/>
          <w:lang w:eastAsia="pl-PL"/>
        </w:rPr>
      </w:pPr>
      <w:r w:rsidRPr="00835430">
        <w:rPr>
          <w:rFonts w:ascii="Arial" w:eastAsia="Times New Roman" w:hAnsi="Arial" w:cs="Arial"/>
          <w:iCs/>
          <w:lang w:eastAsia="pl-PL"/>
        </w:rPr>
        <w:t xml:space="preserve">Państwa dane nie będą przekazane do państwa trzeciego/organizacji międzynarodowej. </w:t>
      </w:r>
    </w:p>
    <w:p w14:paraId="0293050A" w14:textId="77777777" w:rsidR="00740E5C" w:rsidRPr="00835430" w:rsidRDefault="00740E5C" w:rsidP="00740E5C">
      <w:pPr>
        <w:numPr>
          <w:ilvl w:val="1"/>
          <w:numId w:val="8"/>
        </w:numPr>
        <w:tabs>
          <w:tab w:val="center" w:pos="5976"/>
          <w:tab w:val="right" w:pos="10512"/>
        </w:tabs>
        <w:spacing w:after="0" w:line="276" w:lineRule="auto"/>
        <w:jc w:val="both"/>
        <w:rPr>
          <w:rFonts w:ascii="Arial" w:eastAsia="Times New Roman" w:hAnsi="Arial" w:cs="Arial"/>
          <w:iCs/>
          <w:lang w:eastAsia="pl-PL"/>
        </w:rPr>
      </w:pPr>
      <w:r w:rsidRPr="00835430">
        <w:rPr>
          <w:rFonts w:ascii="Arial" w:eastAsia="Times New Roman" w:hAnsi="Arial" w:cs="Arial"/>
          <w:iCs/>
          <w:lang w:eastAsia="pl-PL"/>
        </w:rPr>
        <w:t>Przysługuje Panu/Pani prawo wniesienia skargi do Prezesa Urzędu Ochrony Danych Osobowych, gdy uzna Pani/Pan, iż przetwarzanie danych osobowych Pani/Pana dotyczących narusza przepisy ogólnego rozporządzenia o ochronie danych osobowych z dnia 27 kwietnia 2016 r.</w:t>
      </w:r>
    </w:p>
    <w:p w14:paraId="5D3505C1" w14:textId="77777777" w:rsidR="00740E5C" w:rsidRPr="00835430" w:rsidRDefault="00740E5C" w:rsidP="00740E5C">
      <w:pPr>
        <w:tabs>
          <w:tab w:val="center" w:pos="5976"/>
          <w:tab w:val="right" w:pos="10512"/>
        </w:tabs>
        <w:spacing w:after="0" w:line="276" w:lineRule="auto"/>
        <w:jc w:val="both"/>
        <w:rPr>
          <w:rFonts w:ascii="Arial" w:eastAsia="Times New Roman" w:hAnsi="Arial" w:cs="Arial"/>
          <w:i/>
          <w:lang w:eastAsia="pl-PL"/>
        </w:rPr>
      </w:pPr>
    </w:p>
    <w:p w14:paraId="562AB500" w14:textId="77777777" w:rsidR="00740E5C" w:rsidRPr="00835430" w:rsidRDefault="00740E5C" w:rsidP="00740E5C">
      <w:pPr>
        <w:tabs>
          <w:tab w:val="center" w:pos="5976"/>
          <w:tab w:val="right" w:pos="10512"/>
        </w:tabs>
        <w:spacing w:after="0" w:line="276" w:lineRule="auto"/>
        <w:jc w:val="center"/>
        <w:rPr>
          <w:rFonts w:ascii="Arial" w:eastAsia="Times New Roman" w:hAnsi="Arial" w:cs="Arial"/>
          <w:b/>
          <w:bCs/>
          <w:lang w:eastAsia="pl-PL"/>
        </w:rPr>
      </w:pPr>
      <w:r w:rsidRPr="00835430">
        <w:rPr>
          <w:rFonts w:ascii="Arial" w:eastAsia="Times New Roman" w:hAnsi="Arial" w:cs="Arial"/>
          <w:b/>
          <w:bCs/>
          <w:lang w:eastAsia="pl-PL"/>
        </w:rPr>
        <w:t>§1</w:t>
      </w:r>
      <w:r>
        <w:rPr>
          <w:rFonts w:ascii="Arial" w:eastAsia="Times New Roman" w:hAnsi="Arial" w:cs="Arial"/>
          <w:b/>
          <w:bCs/>
          <w:lang w:eastAsia="pl-PL"/>
        </w:rPr>
        <w:t>5</w:t>
      </w:r>
    </w:p>
    <w:p w14:paraId="3F6EA375" w14:textId="77777777" w:rsidR="00740E5C" w:rsidRPr="00835430" w:rsidRDefault="00740E5C" w:rsidP="00740E5C">
      <w:pPr>
        <w:pStyle w:val="Akapitzlist"/>
        <w:numPr>
          <w:ilvl w:val="0"/>
          <w:numId w:val="37"/>
        </w:numPr>
        <w:tabs>
          <w:tab w:val="center" w:pos="5976"/>
          <w:tab w:val="right" w:pos="10512"/>
        </w:tabs>
        <w:spacing w:after="0" w:line="276" w:lineRule="auto"/>
        <w:jc w:val="both"/>
        <w:rPr>
          <w:rFonts w:ascii="Arial" w:eastAsia="Times New Roman" w:hAnsi="Arial" w:cs="Arial"/>
          <w:lang w:eastAsia="pl-PL"/>
        </w:rPr>
      </w:pPr>
      <w:r w:rsidRPr="00835430">
        <w:rPr>
          <w:rFonts w:ascii="Arial" w:eastAsia="Times New Roman" w:hAnsi="Arial" w:cs="Arial"/>
          <w:lang w:eastAsia="pl-PL"/>
        </w:rPr>
        <w:t>Wszelkie zmiany postanowień Umowy wymagają formy pisemnej pod rygorem nieważności.</w:t>
      </w:r>
    </w:p>
    <w:p w14:paraId="12818CE8" w14:textId="77777777" w:rsidR="00740E5C" w:rsidRPr="00835430" w:rsidRDefault="00740E5C" w:rsidP="00740E5C">
      <w:pPr>
        <w:pStyle w:val="Akapitzlist"/>
        <w:numPr>
          <w:ilvl w:val="0"/>
          <w:numId w:val="37"/>
        </w:numPr>
        <w:tabs>
          <w:tab w:val="center" w:pos="5976"/>
          <w:tab w:val="right" w:pos="10512"/>
        </w:tabs>
        <w:spacing w:after="0" w:line="276" w:lineRule="auto"/>
        <w:jc w:val="both"/>
        <w:rPr>
          <w:rFonts w:ascii="Arial" w:eastAsia="Times New Roman" w:hAnsi="Arial" w:cs="Arial"/>
          <w:lang w:eastAsia="pl-PL"/>
        </w:rPr>
      </w:pPr>
      <w:r w:rsidRPr="00835430">
        <w:rPr>
          <w:rFonts w:ascii="Arial" w:eastAsia="Times New Roman" w:hAnsi="Arial" w:cs="Arial"/>
          <w:lang w:eastAsia="pl-PL"/>
        </w:rPr>
        <w:t>W sprawach nieuregulowanych postanowieniami Umowy zastosowanie mają przepisy ustawy Kodeks cywilny, jeżeli przepisy ustawy z dnia 29 stycznia 2004 roku Prawo zamówień publicznych nie stanowią inaczej.</w:t>
      </w:r>
    </w:p>
    <w:p w14:paraId="0F076C1D" w14:textId="77777777" w:rsidR="00740E5C" w:rsidRPr="00835430" w:rsidRDefault="00740E5C" w:rsidP="00740E5C">
      <w:pPr>
        <w:pStyle w:val="Akapitzlist"/>
        <w:numPr>
          <w:ilvl w:val="0"/>
          <w:numId w:val="37"/>
        </w:numPr>
        <w:tabs>
          <w:tab w:val="center" w:pos="5976"/>
          <w:tab w:val="right" w:pos="10512"/>
        </w:tabs>
        <w:spacing w:after="0" w:line="276" w:lineRule="auto"/>
        <w:jc w:val="both"/>
        <w:rPr>
          <w:rFonts w:ascii="Arial" w:eastAsia="Times New Roman" w:hAnsi="Arial" w:cs="Arial"/>
          <w:lang w:eastAsia="pl-PL"/>
        </w:rPr>
      </w:pPr>
      <w:r w:rsidRPr="00835430">
        <w:rPr>
          <w:rFonts w:ascii="Arial" w:eastAsia="Times New Roman" w:hAnsi="Arial" w:cs="Arial"/>
          <w:lang w:eastAsia="pl-PL"/>
        </w:rPr>
        <w:t xml:space="preserve">Wykonawca nie może bez zgody Zamawiającego dokonać cesji wierzytelności, przysługującej mu z tytułu realizacji Umowy na osoby trzecie. </w:t>
      </w:r>
    </w:p>
    <w:p w14:paraId="2ACB411E" w14:textId="77777777" w:rsidR="00740E5C" w:rsidRPr="00835430" w:rsidRDefault="00740E5C" w:rsidP="00740E5C">
      <w:pPr>
        <w:pStyle w:val="Akapitzlist"/>
        <w:numPr>
          <w:ilvl w:val="0"/>
          <w:numId w:val="37"/>
        </w:numPr>
        <w:tabs>
          <w:tab w:val="center" w:pos="5976"/>
          <w:tab w:val="right" w:pos="10512"/>
        </w:tabs>
        <w:spacing w:after="0" w:line="276" w:lineRule="auto"/>
        <w:jc w:val="both"/>
        <w:rPr>
          <w:rFonts w:ascii="Arial" w:eastAsia="Times New Roman" w:hAnsi="Arial" w:cs="Arial"/>
          <w:lang w:eastAsia="pl-PL"/>
        </w:rPr>
      </w:pPr>
      <w:r w:rsidRPr="00835430">
        <w:rPr>
          <w:rFonts w:ascii="Arial" w:eastAsia="Times New Roman" w:hAnsi="Arial" w:cs="Arial"/>
          <w:lang w:eastAsia="pl-PL"/>
        </w:rPr>
        <w:t xml:space="preserve">Wszelkie pisma przewidziane umową uważa się za skutecznie doręczone (z zastrzeżeniami w niej zawartymi), jeżeli zostały przesłane za zwrotnym potwierdzeniem przez drugą stronę odbioru, listem poleconym za potwierdzeniem odbioru lub innego potwierdzonego doręczenia pod następujący adres: </w:t>
      </w:r>
    </w:p>
    <w:p w14:paraId="528DF8A9" w14:textId="77777777" w:rsidR="00740E5C" w:rsidRPr="00835430" w:rsidRDefault="00740E5C" w:rsidP="00740E5C">
      <w:pPr>
        <w:pStyle w:val="Akapitzlist"/>
        <w:tabs>
          <w:tab w:val="center" w:pos="5976"/>
          <w:tab w:val="right" w:pos="10512"/>
        </w:tabs>
        <w:spacing w:after="0" w:line="276" w:lineRule="auto"/>
        <w:ind w:left="360"/>
        <w:jc w:val="both"/>
        <w:rPr>
          <w:rFonts w:ascii="Arial" w:eastAsia="Times New Roman" w:hAnsi="Arial" w:cs="Arial"/>
          <w:lang w:eastAsia="pl-PL"/>
        </w:rPr>
      </w:pPr>
      <w:r w:rsidRPr="00835430">
        <w:rPr>
          <w:rFonts w:ascii="Arial" w:eastAsia="Times New Roman" w:hAnsi="Arial" w:cs="Arial"/>
          <w:lang w:eastAsia="pl-PL"/>
        </w:rPr>
        <w:t xml:space="preserve">Zamawiający: Gmina Kłoczew ul. Długa 67 08-550 Kłoczew </w:t>
      </w:r>
    </w:p>
    <w:p w14:paraId="2B89404A" w14:textId="77777777" w:rsidR="00740E5C" w:rsidRPr="00835430" w:rsidRDefault="00740E5C" w:rsidP="00740E5C">
      <w:pPr>
        <w:pStyle w:val="Akapitzlist"/>
        <w:tabs>
          <w:tab w:val="center" w:pos="5976"/>
          <w:tab w:val="right" w:pos="10512"/>
        </w:tabs>
        <w:spacing w:after="0" w:line="276" w:lineRule="auto"/>
        <w:ind w:left="360"/>
        <w:jc w:val="both"/>
        <w:rPr>
          <w:rFonts w:ascii="Arial" w:eastAsia="Times New Roman" w:hAnsi="Arial" w:cs="Arial"/>
          <w:lang w:eastAsia="pl-PL"/>
        </w:rPr>
      </w:pPr>
      <w:r w:rsidRPr="00835430">
        <w:rPr>
          <w:rFonts w:ascii="Arial" w:eastAsia="Times New Roman" w:hAnsi="Arial" w:cs="Arial"/>
          <w:lang w:eastAsia="pl-PL"/>
        </w:rPr>
        <w:t>Wykonawca………………………………………………………………………………</w:t>
      </w:r>
    </w:p>
    <w:p w14:paraId="4B742901" w14:textId="77777777" w:rsidR="00740E5C" w:rsidRPr="00835430" w:rsidRDefault="00740E5C" w:rsidP="00740E5C">
      <w:pPr>
        <w:pStyle w:val="Akapitzlist"/>
        <w:numPr>
          <w:ilvl w:val="0"/>
          <w:numId w:val="37"/>
        </w:numPr>
        <w:tabs>
          <w:tab w:val="center" w:pos="5976"/>
          <w:tab w:val="right" w:pos="10512"/>
        </w:tabs>
        <w:spacing w:after="0" w:line="276" w:lineRule="auto"/>
        <w:jc w:val="both"/>
        <w:rPr>
          <w:rFonts w:ascii="Arial" w:eastAsia="Times New Roman" w:hAnsi="Arial" w:cs="Arial"/>
          <w:lang w:eastAsia="pl-PL"/>
        </w:rPr>
      </w:pPr>
      <w:r w:rsidRPr="00835430">
        <w:rPr>
          <w:rFonts w:ascii="Arial" w:eastAsia="Times New Roman" w:hAnsi="Arial" w:cs="Arial"/>
          <w:lang w:eastAsia="pl-PL"/>
        </w:rPr>
        <w:t>Każda ze stron zobowiązuje się do powiadomienia drugiej strony o każdorazowej zmianie swojego adresu. W przypadku braku powiadomienia o zmianie adresu doręczenie dokonane na ostatnio wskazany adres będą uważane za skuteczne.</w:t>
      </w:r>
    </w:p>
    <w:p w14:paraId="4255E833" w14:textId="77777777" w:rsidR="00740E5C" w:rsidRPr="00835430" w:rsidRDefault="00740E5C" w:rsidP="00740E5C">
      <w:pPr>
        <w:pStyle w:val="Akapitzlist"/>
        <w:numPr>
          <w:ilvl w:val="0"/>
          <w:numId w:val="37"/>
        </w:numPr>
        <w:tabs>
          <w:tab w:val="center" w:pos="5976"/>
          <w:tab w:val="right" w:pos="10512"/>
        </w:tabs>
        <w:spacing w:after="0" w:line="276" w:lineRule="auto"/>
        <w:jc w:val="both"/>
        <w:rPr>
          <w:rFonts w:ascii="Arial" w:eastAsia="Times New Roman" w:hAnsi="Arial" w:cs="Arial"/>
          <w:lang w:eastAsia="pl-PL"/>
        </w:rPr>
      </w:pPr>
      <w:r w:rsidRPr="00835430">
        <w:rPr>
          <w:rFonts w:ascii="Arial" w:eastAsia="Times New Roman" w:hAnsi="Arial" w:cs="Arial"/>
          <w:lang w:eastAsia="pl-PL"/>
        </w:rPr>
        <w:lastRenderedPageBreak/>
        <w:t>Nagłówki paragrafów nie stanowią treści umowy i nie będą brane pod uwagę przy jej interpretacji.</w:t>
      </w:r>
    </w:p>
    <w:p w14:paraId="74B9C863" w14:textId="77777777" w:rsidR="00740E5C" w:rsidRPr="00835430" w:rsidRDefault="00740E5C" w:rsidP="00740E5C">
      <w:pPr>
        <w:tabs>
          <w:tab w:val="center" w:pos="5976"/>
          <w:tab w:val="right" w:pos="10512"/>
        </w:tabs>
        <w:spacing w:after="0" w:line="276" w:lineRule="auto"/>
        <w:jc w:val="both"/>
        <w:rPr>
          <w:rFonts w:ascii="Arial" w:eastAsia="Times New Roman" w:hAnsi="Arial" w:cs="Arial"/>
          <w:lang w:eastAsia="pl-PL"/>
        </w:rPr>
      </w:pPr>
    </w:p>
    <w:p w14:paraId="16497255" w14:textId="77777777" w:rsidR="00740E5C" w:rsidRPr="00835430" w:rsidRDefault="00740E5C" w:rsidP="00740E5C">
      <w:pPr>
        <w:tabs>
          <w:tab w:val="center" w:pos="5976"/>
          <w:tab w:val="right" w:pos="10512"/>
        </w:tabs>
        <w:spacing w:after="0" w:line="276" w:lineRule="auto"/>
        <w:jc w:val="center"/>
        <w:rPr>
          <w:rFonts w:ascii="Arial" w:eastAsia="Times New Roman" w:hAnsi="Arial" w:cs="Arial"/>
          <w:b/>
          <w:bCs/>
          <w:lang w:eastAsia="pl-PL"/>
        </w:rPr>
      </w:pPr>
      <w:r w:rsidRPr="00835430">
        <w:rPr>
          <w:rFonts w:ascii="Arial" w:eastAsia="Times New Roman" w:hAnsi="Arial" w:cs="Arial"/>
          <w:b/>
          <w:bCs/>
          <w:lang w:eastAsia="pl-PL"/>
        </w:rPr>
        <w:t>§</w:t>
      </w:r>
      <w:r>
        <w:rPr>
          <w:rFonts w:ascii="Arial" w:eastAsia="Times New Roman" w:hAnsi="Arial" w:cs="Arial"/>
          <w:b/>
          <w:bCs/>
          <w:lang w:eastAsia="pl-PL"/>
        </w:rPr>
        <w:t>16</w:t>
      </w:r>
    </w:p>
    <w:p w14:paraId="1AB3DDCE" w14:textId="77777777" w:rsidR="00740E5C" w:rsidRPr="00835430" w:rsidRDefault="00740E5C" w:rsidP="00740E5C">
      <w:pPr>
        <w:spacing w:after="0" w:line="276" w:lineRule="auto"/>
        <w:jc w:val="both"/>
        <w:rPr>
          <w:rFonts w:ascii="Arial" w:eastAsia="Times New Roman" w:hAnsi="Arial" w:cs="Arial"/>
          <w:lang w:eastAsia="pl-PL"/>
        </w:rPr>
      </w:pPr>
      <w:r w:rsidRPr="00835430">
        <w:rPr>
          <w:rFonts w:ascii="Arial" w:eastAsia="Times New Roman" w:hAnsi="Arial" w:cs="Arial"/>
          <w:lang w:eastAsia="pl-PL"/>
        </w:rPr>
        <w:t>Umowę sporządzono w trzech jednakowo brzmiących egzemplarzach. Dwa egzemplarze dla Zamawiającego i jeden egzemplarz dla Wykonawcy.</w:t>
      </w:r>
    </w:p>
    <w:p w14:paraId="0150E0C9" w14:textId="77777777" w:rsidR="00740E5C" w:rsidRPr="00835430" w:rsidRDefault="00740E5C" w:rsidP="00740E5C">
      <w:pPr>
        <w:spacing w:after="0" w:line="276" w:lineRule="auto"/>
        <w:rPr>
          <w:rFonts w:ascii="Arial" w:eastAsia="Times New Roman" w:hAnsi="Arial" w:cs="Arial"/>
          <w:lang w:eastAsia="pl-PL"/>
        </w:rPr>
      </w:pPr>
      <w:r w:rsidRPr="00835430">
        <w:rPr>
          <w:rFonts w:ascii="Arial" w:eastAsia="Times New Roman" w:hAnsi="Arial" w:cs="Arial"/>
          <w:lang w:eastAsia="pl-PL"/>
        </w:rPr>
        <w:t xml:space="preserve"> </w:t>
      </w:r>
    </w:p>
    <w:p w14:paraId="16CC344C" w14:textId="77777777" w:rsidR="00740E5C" w:rsidRPr="00835430" w:rsidRDefault="00740E5C" w:rsidP="00740E5C">
      <w:pPr>
        <w:spacing w:after="0" w:line="276" w:lineRule="auto"/>
        <w:rPr>
          <w:rFonts w:ascii="Arial" w:eastAsia="Times New Roman" w:hAnsi="Arial" w:cs="Arial"/>
          <w:lang w:eastAsia="pl-PL"/>
        </w:rPr>
      </w:pPr>
    </w:p>
    <w:p w14:paraId="32FF00B5" w14:textId="77777777" w:rsidR="00740E5C" w:rsidRPr="00835430" w:rsidRDefault="00740E5C" w:rsidP="00740E5C">
      <w:pPr>
        <w:autoSpaceDE w:val="0"/>
        <w:autoSpaceDN w:val="0"/>
        <w:adjustRightInd w:val="0"/>
        <w:spacing w:after="0" w:line="276" w:lineRule="auto"/>
        <w:jc w:val="both"/>
        <w:rPr>
          <w:rFonts w:ascii="Arial" w:eastAsia="Times New Roman" w:hAnsi="Arial" w:cs="Arial"/>
          <w:b/>
          <w:lang w:eastAsia="pl-PL"/>
        </w:rPr>
      </w:pPr>
    </w:p>
    <w:p w14:paraId="7BCAEE76" w14:textId="77777777" w:rsidR="00740E5C" w:rsidRPr="00835430" w:rsidRDefault="00740E5C" w:rsidP="00740E5C">
      <w:pPr>
        <w:autoSpaceDE w:val="0"/>
        <w:autoSpaceDN w:val="0"/>
        <w:adjustRightInd w:val="0"/>
        <w:spacing w:after="0" w:line="276" w:lineRule="auto"/>
        <w:jc w:val="center"/>
        <w:rPr>
          <w:rFonts w:ascii="Arial" w:eastAsia="Times New Roman" w:hAnsi="Arial" w:cs="Arial"/>
          <w:b/>
          <w:lang w:eastAsia="pl-PL"/>
        </w:rPr>
      </w:pPr>
      <w:r w:rsidRPr="00835430">
        <w:rPr>
          <w:rFonts w:ascii="Arial" w:eastAsia="Times New Roman" w:hAnsi="Arial" w:cs="Arial"/>
          <w:b/>
          <w:lang w:eastAsia="pl-PL"/>
        </w:rPr>
        <w:t xml:space="preserve">WYKONAWCA: </w:t>
      </w:r>
      <w:r w:rsidRPr="00835430">
        <w:rPr>
          <w:rFonts w:ascii="Arial" w:eastAsia="Times New Roman" w:hAnsi="Arial" w:cs="Arial"/>
          <w:b/>
          <w:lang w:eastAsia="pl-PL"/>
        </w:rPr>
        <w:tab/>
      </w:r>
      <w:r w:rsidRPr="00835430">
        <w:rPr>
          <w:rFonts w:ascii="Arial" w:eastAsia="Times New Roman" w:hAnsi="Arial" w:cs="Arial"/>
          <w:b/>
          <w:lang w:eastAsia="pl-PL"/>
        </w:rPr>
        <w:tab/>
      </w:r>
      <w:r w:rsidRPr="00835430">
        <w:rPr>
          <w:rFonts w:ascii="Arial" w:eastAsia="Times New Roman" w:hAnsi="Arial" w:cs="Arial"/>
          <w:b/>
          <w:lang w:eastAsia="pl-PL"/>
        </w:rPr>
        <w:tab/>
      </w:r>
      <w:r w:rsidRPr="00835430">
        <w:rPr>
          <w:rFonts w:ascii="Arial" w:eastAsia="Times New Roman" w:hAnsi="Arial" w:cs="Arial"/>
          <w:b/>
          <w:lang w:eastAsia="pl-PL"/>
        </w:rPr>
        <w:tab/>
      </w:r>
      <w:r w:rsidRPr="00835430">
        <w:rPr>
          <w:rFonts w:ascii="Arial" w:eastAsia="Times New Roman" w:hAnsi="Arial" w:cs="Arial"/>
          <w:b/>
          <w:lang w:eastAsia="pl-PL"/>
        </w:rPr>
        <w:tab/>
        <w:t xml:space="preserve">  </w:t>
      </w:r>
      <w:r w:rsidRPr="00835430">
        <w:rPr>
          <w:rFonts w:ascii="Arial" w:eastAsia="Times New Roman" w:hAnsi="Arial" w:cs="Arial"/>
          <w:b/>
          <w:lang w:eastAsia="pl-PL"/>
        </w:rPr>
        <w:tab/>
      </w:r>
      <w:r w:rsidRPr="00835430">
        <w:rPr>
          <w:rFonts w:ascii="Arial" w:eastAsia="Times New Roman" w:hAnsi="Arial" w:cs="Arial"/>
          <w:b/>
          <w:lang w:eastAsia="pl-PL"/>
        </w:rPr>
        <w:tab/>
      </w:r>
      <w:r w:rsidRPr="00835430">
        <w:rPr>
          <w:rFonts w:ascii="Arial" w:eastAsia="Times New Roman" w:hAnsi="Arial" w:cs="Arial"/>
          <w:b/>
          <w:lang w:eastAsia="pl-PL"/>
        </w:rPr>
        <w:tab/>
      </w:r>
      <w:r w:rsidRPr="00835430">
        <w:rPr>
          <w:rFonts w:ascii="Arial" w:eastAsia="Times New Roman" w:hAnsi="Arial" w:cs="Arial"/>
          <w:b/>
          <w:lang w:eastAsia="pl-PL"/>
        </w:rPr>
        <w:tab/>
        <w:t xml:space="preserve">                                                        </w:t>
      </w:r>
      <w:r w:rsidRPr="00835430">
        <w:rPr>
          <w:rFonts w:ascii="Arial" w:eastAsia="Times New Roman" w:hAnsi="Arial" w:cs="Arial"/>
          <w:b/>
          <w:lang w:eastAsia="pl-PL"/>
        </w:rPr>
        <w:tab/>
        <w:t>ZAMAWIAJĄCY:</w:t>
      </w:r>
    </w:p>
    <w:p w14:paraId="332B3119" w14:textId="77777777" w:rsidR="00740E5C" w:rsidRPr="00835430" w:rsidRDefault="00740E5C" w:rsidP="00740E5C">
      <w:pPr>
        <w:widowControl w:val="0"/>
        <w:spacing w:after="0" w:line="276" w:lineRule="auto"/>
        <w:ind w:left="680" w:hanging="340"/>
        <w:jc w:val="both"/>
        <w:rPr>
          <w:rFonts w:ascii="Arial" w:eastAsia="Times New Roman" w:hAnsi="Arial" w:cs="Arial"/>
          <w:b/>
          <w:i/>
          <w:u w:val="single"/>
          <w:lang w:eastAsia="pl-PL"/>
        </w:rPr>
      </w:pPr>
    </w:p>
    <w:p w14:paraId="1B07507F" w14:textId="77777777" w:rsidR="00740E5C" w:rsidRPr="00835430" w:rsidRDefault="00740E5C" w:rsidP="00740E5C">
      <w:pPr>
        <w:widowControl w:val="0"/>
        <w:spacing w:after="0" w:line="276" w:lineRule="auto"/>
        <w:ind w:left="680" w:hanging="340"/>
        <w:jc w:val="both"/>
        <w:rPr>
          <w:rFonts w:ascii="Arial" w:eastAsia="Times New Roman" w:hAnsi="Arial" w:cs="Arial"/>
          <w:b/>
          <w:i/>
          <w:u w:val="single"/>
          <w:lang w:eastAsia="pl-PL"/>
        </w:rPr>
      </w:pPr>
    </w:p>
    <w:p w14:paraId="02A7C566" w14:textId="77777777" w:rsidR="00740E5C" w:rsidRPr="00835430" w:rsidRDefault="00740E5C" w:rsidP="00740E5C">
      <w:pPr>
        <w:widowControl w:val="0"/>
        <w:spacing w:after="0" w:line="276" w:lineRule="auto"/>
        <w:ind w:left="680" w:hanging="340"/>
        <w:jc w:val="both"/>
        <w:rPr>
          <w:rFonts w:ascii="Arial" w:eastAsia="Times New Roman" w:hAnsi="Arial" w:cs="Arial"/>
          <w:b/>
          <w:i/>
          <w:u w:val="single"/>
          <w:lang w:eastAsia="pl-PL"/>
        </w:rPr>
      </w:pPr>
    </w:p>
    <w:p w14:paraId="794C8270" w14:textId="77777777" w:rsidR="00740E5C" w:rsidRPr="00835430" w:rsidRDefault="00740E5C" w:rsidP="00740E5C">
      <w:pPr>
        <w:widowControl w:val="0"/>
        <w:spacing w:after="0" w:line="276" w:lineRule="auto"/>
        <w:ind w:left="680" w:hanging="680"/>
        <w:jc w:val="center"/>
        <w:rPr>
          <w:rFonts w:ascii="Arial" w:eastAsia="Times New Roman" w:hAnsi="Arial" w:cs="Arial"/>
          <w:b/>
          <w:bCs/>
          <w:color w:val="000000"/>
          <w:lang w:eastAsia="pl-PL"/>
        </w:rPr>
      </w:pPr>
      <w:r w:rsidRPr="00835430">
        <w:rPr>
          <w:rFonts w:ascii="Arial" w:eastAsia="Times New Roman" w:hAnsi="Arial" w:cs="Arial"/>
          <w:b/>
          <w:bCs/>
          <w:color w:val="000000"/>
          <w:lang w:eastAsia="pl-PL"/>
        </w:rPr>
        <w:t xml:space="preserve">………………………                                                       </w:t>
      </w:r>
      <w:r w:rsidRPr="00835430">
        <w:rPr>
          <w:rFonts w:ascii="Arial" w:eastAsia="Times New Roman" w:hAnsi="Arial" w:cs="Arial"/>
          <w:b/>
          <w:bCs/>
          <w:color w:val="000000"/>
          <w:lang w:eastAsia="pl-PL"/>
        </w:rPr>
        <w:tab/>
        <w:t xml:space="preserve"> </w:t>
      </w:r>
      <w:r w:rsidRPr="00835430">
        <w:rPr>
          <w:rFonts w:ascii="Arial" w:eastAsia="Times New Roman" w:hAnsi="Arial" w:cs="Arial"/>
          <w:b/>
          <w:bCs/>
          <w:color w:val="000000"/>
          <w:lang w:eastAsia="pl-PL"/>
        </w:rPr>
        <w:tab/>
        <w:t>…..…………………..</w:t>
      </w:r>
    </w:p>
    <w:p w14:paraId="0734FF39" w14:textId="22164CB4" w:rsidR="00740E5C" w:rsidRDefault="00740E5C" w:rsidP="00740E5C"/>
    <w:p w14:paraId="172FF3EB" w14:textId="77777777" w:rsidR="00740E5C" w:rsidRDefault="00740E5C" w:rsidP="00740E5C"/>
    <w:p w14:paraId="25AD396B" w14:textId="77777777" w:rsidR="00740E5C" w:rsidRDefault="00740E5C" w:rsidP="00740E5C"/>
    <w:p w14:paraId="01807672" w14:textId="77777777" w:rsidR="00740E5C" w:rsidRDefault="00740E5C" w:rsidP="00740E5C"/>
    <w:p w14:paraId="384CAC36" w14:textId="77777777" w:rsidR="00740E5C" w:rsidRDefault="00740E5C" w:rsidP="00740E5C"/>
    <w:p w14:paraId="70776151" w14:textId="77777777" w:rsidR="00740E5C" w:rsidRDefault="00740E5C" w:rsidP="00740E5C"/>
    <w:p w14:paraId="2EDD5398" w14:textId="77777777" w:rsidR="00740E5C" w:rsidRDefault="00740E5C" w:rsidP="00740E5C"/>
    <w:p w14:paraId="7BDCA8BC" w14:textId="77777777" w:rsidR="00740E5C" w:rsidRDefault="00740E5C" w:rsidP="00740E5C"/>
    <w:sectPr w:rsidR="00740E5C" w:rsidSect="00875042">
      <w:headerReference w:type="default" r:id="rId9"/>
      <w:pgSz w:w="11906" w:h="16838"/>
      <w:pgMar w:top="-993"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5B12F8" w14:textId="77777777" w:rsidR="00A96769" w:rsidRDefault="00A96769" w:rsidP="00041C4C">
      <w:pPr>
        <w:spacing w:after="0" w:line="240" w:lineRule="auto"/>
      </w:pPr>
      <w:r>
        <w:separator/>
      </w:r>
    </w:p>
  </w:endnote>
  <w:endnote w:type="continuationSeparator" w:id="0">
    <w:p w14:paraId="67E41AA9" w14:textId="77777777" w:rsidR="00A96769" w:rsidRDefault="00A96769" w:rsidP="00041C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BC78E" w14:textId="77777777" w:rsidR="00A96769" w:rsidRDefault="00A96769" w:rsidP="00041C4C">
      <w:pPr>
        <w:spacing w:after="0" w:line="240" w:lineRule="auto"/>
      </w:pPr>
      <w:r>
        <w:separator/>
      </w:r>
    </w:p>
  </w:footnote>
  <w:footnote w:type="continuationSeparator" w:id="0">
    <w:p w14:paraId="7BDE19C1" w14:textId="77777777" w:rsidR="00A96769" w:rsidRDefault="00A96769" w:rsidP="00041C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5D4B0" w14:textId="749ED2E2" w:rsidR="00041C4C" w:rsidRDefault="00041C4C" w:rsidP="00041C4C">
    <w:pPr>
      <w:jc w:val="center"/>
    </w:pPr>
  </w:p>
  <w:p w14:paraId="7B047A68" w14:textId="77777777" w:rsidR="00041C4C" w:rsidRDefault="00041C4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2" w15:restartNumberingAfterBreak="0">
    <w:nsid w:val="03BA2766"/>
    <w:multiLevelType w:val="multilevel"/>
    <w:tmpl w:val="F612BE5A"/>
    <w:lvl w:ilvl="0">
      <w:start w:val="1"/>
      <w:numFmt w:val="decimal"/>
      <w:lvlText w:val="%1"/>
      <w:lvlJc w:val="left"/>
      <w:pPr>
        <w:ind w:left="360" w:hanging="360"/>
      </w:pPr>
      <w:rPr>
        <w:rFonts w:ascii="Times New Roman" w:hAnsi="Times New Roman" w:hint="default"/>
        <w:b w:val="0"/>
        <w:bCs/>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3BC667B"/>
    <w:multiLevelType w:val="multilevel"/>
    <w:tmpl w:val="AD3664B4"/>
    <w:lvl w:ilvl="0">
      <w:start w:val="1"/>
      <w:numFmt w:val="decimal"/>
      <w:lvlText w:val="%1"/>
      <w:lvlJc w:val="left"/>
      <w:pPr>
        <w:ind w:left="360" w:hanging="360"/>
      </w:pPr>
      <w:rPr>
        <w:rFonts w:ascii="Arial" w:hAnsi="Arial" w:cs="Arial" w:hint="default"/>
        <w:b w:val="0"/>
        <w:bCs/>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64529BF"/>
    <w:multiLevelType w:val="hybridMultilevel"/>
    <w:tmpl w:val="9062750E"/>
    <w:lvl w:ilvl="0" w:tplc="04150011">
      <w:start w:val="1"/>
      <w:numFmt w:val="decimal"/>
      <w:lvlText w:val="%1)"/>
      <w:lvlJc w:val="left"/>
      <w:pPr>
        <w:ind w:left="1013" w:hanging="360"/>
      </w:pPr>
    </w:lvl>
    <w:lvl w:ilvl="1" w:tplc="04150019" w:tentative="1">
      <w:start w:val="1"/>
      <w:numFmt w:val="lowerLetter"/>
      <w:lvlText w:val="%2."/>
      <w:lvlJc w:val="left"/>
      <w:pPr>
        <w:ind w:left="1733" w:hanging="360"/>
      </w:pPr>
    </w:lvl>
    <w:lvl w:ilvl="2" w:tplc="0415001B" w:tentative="1">
      <w:start w:val="1"/>
      <w:numFmt w:val="lowerRoman"/>
      <w:lvlText w:val="%3."/>
      <w:lvlJc w:val="right"/>
      <w:pPr>
        <w:ind w:left="2453" w:hanging="180"/>
      </w:pPr>
    </w:lvl>
    <w:lvl w:ilvl="3" w:tplc="0415000F" w:tentative="1">
      <w:start w:val="1"/>
      <w:numFmt w:val="decimal"/>
      <w:lvlText w:val="%4."/>
      <w:lvlJc w:val="left"/>
      <w:pPr>
        <w:ind w:left="3173" w:hanging="360"/>
      </w:pPr>
    </w:lvl>
    <w:lvl w:ilvl="4" w:tplc="04150019" w:tentative="1">
      <w:start w:val="1"/>
      <w:numFmt w:val="lowerLetter"/>
      <w:lvlText w:val="%5."/>
      <w:lvlJc w:val="left"/>
      <w:pPr>
        <w:ind w:left="3893" w:hanging="360"/>
      </w:pPr>
    </w:lvl>
    <w:lvl w:ilvl="5" w:tplc="0415001B" w:tentative="1">
      <w:start w:val="1"/>
      <w:numFmt w:val="lowerRoman"/>
      <w:lvlText w:val="%6."/>
      <w:lvlJc w:val="right"/>
      <w:pPr>
        <w:ind w:left="4613" w:hanging="180"/>
      </w:pPr>
    </w:lvl>
    <w:lvl w:ilvl="6" w:tplc="0415000F" w:tentative="1">
      <w:start w:val="1"/>
      <w:numFmt w:val="decimal"/>
      <w:lvlText w:val="%7."/>
      <w:lvlJc w:val="left"/>
      <w:pPr>
        <w:ind w:left="5333" w:hanging="360"/>
      </w:pPr>
    </w:lvl>
    <w:lvl w:ilvl="7" w:tplc="04150019" w:tentative="1">
      <w:start w:val="1"/>
      <w:numFmt w:val="lowerLetter"/>
      <w:lvlText w:val="%8."/>
      <w:lvlJc w:val="left"/>
      <w:pPr>
        <w:ind w:left="6053" w:hanging="360"/>
      </w:pPr>
    </w:lvl>
    <w:lvl w:ilvl="8" w:tplc="0415001B" w:tentative="1">
      <w:start w:val="1"/>
      <w:numFmt w:val="lowerRoman"/>
      <w:lvlText w:val="%9."/>
      <w:lvlJc w:val="right"/>
      <w:pPr>
        <w:ind w:left="6773" w:hanging="180"/>
      </w:pPr>
    </w:lvl>
  </w:abstractNum>
  <w:abstractNum w:abstractNumId="5" w15:restartNumberingAfterBreak="0">
    <w:nsid w:val="06D8344F"/>
    <w:multiLevelType w:val="hybridMultilevel"/>
    <w:tmpl w:val="EDE046F8"/>
    <w:lvl w:ilvl="0" w:tplc="6322951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6F52241"/>
    <w:multiLevelType w:val="multilevel"/>
    <w:tmpl w:val="89063398"/>
    <w:lvl w:ilvl="0">
      <w:start w:val="1"/>
      <w:numFmt w:val="decimal"/>
      <w:lvlText w:val="%1"/>
      <w:lvlJc w:val="left"/>
      <w:pPr>
        <w:ind w:left="360" w:hanging="360"/>
      </w:pPr>
      <w:rPr>
        <w:rFonts w:ascii="Arial" w:hAnsi="Arial" w:cs="Arial" w:hint="default"/>
        <w:b w:val="0"/>
        <w:bCs/>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80E2AEA"/>
    <w:multiLevelType w:val="hybridMultilevel"/>
    <w:tmpl w:val="6066ADCA"/>
    <w:lvl w:ilvl="0" w:tplc="A07AD8C2">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8927930"/>
    <w:multiLevelType w:val="hybridMultilevel"/>
    <w:tmpl w:val="4942D62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0A091F39"/>
    <w:multiLevelType w:val="multilevel"/>
    <w:tmpl w:val="C1DA60FA"/>
    <w:lvl w:ilvl="0">
      <w:start w:val="1"/>
      <w:numFmt w:val="decimal"/>
      <w:lvlText w:val="%1."/>
      <w:lvlJc w:val="left"/>
      <w:pPr>
        <w:ind w:left="1081" w:hanging="360"/>
      </w:pPr>
      <w:rPr>
        <w:b/>
        <w:bCs w:val="0"/>
      </w:rPr>
    </w:lvl>
    <w:lvl w:ilvl="1">
      <w:start w:val="1"/>
      <w:numFmt w:val="decimal"/>
      <w:isLgl/>
      <w:lvlText w:val="%1.%2"/>
      <w:lvlJc w:val="left"/>
      <w:pPr>
        <w:ind w:left="1081" w:hanging="360"/>
      </w:pPr>
      <w:rPr>
        <w:rFonts w:hint="default"/>
        <w:b/>
        <w:bCs/>
      </w:rPr>
    </w:lvl>
    <w:lvl w:ilvl="2">
      <w:start w:val="1"/>
      <w:numFmt w:val="decimal"/>
      <w:isLgl/>
      <w:lvlText w:val="%1.%2.%3"/>
      <w:lvlJc w:val="left"/>
      <w:pPr>
        <w:ind w:left="1441" w:hanging="720"/>
      </w:pPr>
      <w:rPr>
        <w:rFonts w:hint="default"/>
      </w:rPr>
    </w:lvl>
    <w:lvl w:ilvl="3">
      <w:start w:val="1"/>
      <w:numFmt w:val="decimal"/>
      <w:isLgl/>
      <w:lvlText w:val="%1.%2.%3.%4"/>
      <w:lvlJc w:val="left"/>
      <w:pPr>
        <w:ind w:left="1441" w:hanging="720"/>
      </w:pPr>
      <w:rPr>
        <w:rFonts w:hint="default"/>
      </w:rPr>
    </w:lvl>
    <w:lvl w:ilvl="4">
      <w:start w:val="1"/>
      <w:numFmt w:val="decimal"/>
      <w:isLgl/>
      <w:lvlText w:val="%1.%2.%3.%4.%5"/>
      <w:lvlJc w:val="left"/>
      <w:pPr>
        <w:ind w:left="1801" w:hanging="1080"/>
      </w:pPr>
      <w:rPr>
        <w:rFonts w:hint="default"/>
      </w:rPr>
    </w:lvl>
    <w:lvl w:ilvl="5">
      <w:start w:val="1"/>
      <w:numFmt w:val="decimal"/>
      <w:isLgl/>
      <w:lvlText w:val="%1.%2.%3.%4.%5.%6"/>
      <w:lvlJc w:val="left"/>
      <w:pPr>
        <w:ind w:left="1801" w:hanging="1080"/>
      </w:pPr>
      <w:rPr>
        <w:rFonts w:hint="default"/>
      </w:rPr>
    </w:lvl>
    <w:lvl w:ilvl="6">
      <w:start w:val="1"/>
      <w:numFmt w:val="decimal"/>
      <w:isLgl/>
      <w:lvlText w:val="%1.%2.%3.%4.%5.%6.%7"/>
      <w:lvlJc w:val="left"/>
      <w:pPr>
        <w:ind w:left="2161" w:hanging="1440"/>
      </w:pPr>
      <w:rPr>
        <w:rFonts w:hint="default"/>
      </w:rPr>
    </w:lvl>
    <w:lvl w:ilvl="7">
      <w:start w:val="1"/>
      <w:numFmt w:val="decimal"/>
      <w:isLgl/>
      <w:lvlText w:val="%1.%2.%3.%4.%5.%6.%7.%8"/>
      <w:lvlJc w:val="left"/>
      <w:pPr>
        <w:ind w:left="2161" w:hanging="1440"/>
      </w:pPr>
      <w:rPr>
        <w:rFonts w:hint="default"/>
      </w:rPr>
    </w:lvl>
    <w:lvl w:ilvl="8">
      <w:start w:val="1"/>
      <w:numFmt w:val="decimal"/>
      <w:isLgl/>
      <w:lvlText w:val="%1.%2.%3.%4.%5.%6.%7.%8.%9"/>
      <w:lvlJc w:val="left"/>
      <w:pPr>
        <w:ind w:left="2521" w:hanging="1800"/>
      </w:pPr>
      <w:rPr>
        <w:rFonts w:hint="default"/>
      </w:rPr>
    </w:lvl>
  </w:abstractNum>
  <w:abstractNum w:abstractNumId="11" w15:restartNumberingAfterBreak="0">
    <w:nsid w:val="0B05037E"/>
    <w:multiLevelType w:val="multilevel"/>
    <w:tmpl w:val="31304B06"/>
    <w:lvl w:ilvl="0">
      <w:start w:val="1"/>
      <w:numFmt w:val="decimal"/>
      <w:lvlText w:val="%1"/>
      <w:lvlJc w:val="left"/>
      <w:pPr>
        <w:ind w:left="360" w:hanging="360"/>
      </w:pPr>
      <w:rPr>
        <w:rFonts w:ascii="Arial" w:hAnsi="Arial" w:cs="Arial" w:hint="default"/>
        <w:b w:val="0"/>
        <w:bCs/>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B0D2460"/>
    <w:multiLevelType w:val="multilevel"/>
    <w:tmpl w:val="B4A82DEA"/>
    <w:lvl w:ilvl="0">
      <w:start w:val="1"/>
      <w:numFmt w:val="decimal"/>
      <w:lvlText w:val="%1"/>
      <w:lvlJc w:val="left"/>
      <w:pPr>
        <w:ind w:left="360" w:hanging="360"/>
      </w:pPr>
      <w:rPr>
        <w:rFonts w:ascii="Arial" w:hAnsi="Arial" w:cs="Arial" w:hint="default"/>
        <w:b w:val="0"/>
        <w:bCs/>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24632D0"/>
    <w:multiLevelType w:val="hybridMultilevel"/>
    <w:tmpl w:val="0FF220D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2F6259F"/>
    <w:multiLevelType w:val="multilevel"/>
    <w:tmpl w:val="8A9E48FE"/>
    <w:lvl w:ilvl="0">
      <w:start w:val="1"/>
      <w:numFmt w:val="decimal"/>
      <w:lvlText w:val="%1"/>
      <w:lvlJc w:val="left"/>
      <w:pPr>
        <w:ind w:left="360" w:hanging="360"/>
      </w:pPr>
      <w:rPr>
        <w:rFonts w:ascii="Arial" w:hAnsi="Arial" w:cs="Arial" w:hint="default"/>
        <w:b w:val="0"/>
        <w:bCs/>
        <w:caps/>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322368A"/>
    <w:multiLevelType w:val="multilevel"/>
    <w:tmpl w:val="83FE4AF0"/>
    <w:lvl w:ilvl="0">
      <w:start w:val="1"/>
      <w:numFmt w:val="decimal"/>
      <w:lvlText w:val="%1"/>
      <w:lvlJc w:val="left"/>
      <w:pPr>
        <w:ind w:left="360" w:hanging="360"/>
      </w:pPr>
      <w:rPr>
        <w:rFonts w:ascii="Arial" w:hAnsi="Arial" w:cs="Arial" w:hint="default"/>
        <w:b w:val="0"/>
        <w:bCs/>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79B4CBE"/>
    <w:multiLevelType w:val="hybridMultilevel"/>
    <w:tmpl w:val="F4367470"/>
    <w:lvl w:ilvl="0" w:tplc="FFFFFFFF">
      <w:start w:val="1"/>
      <w:numFmt w:val="decimal"/>
      <w:lvlText w:val="%1."/>
      <w:lvlJc w:val="left"/>
      <w:pPr>
        <w:ind w:left="720"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1A817421"/>
    <w:multiLevelType w:val="multilevel"/>
    <w:tmpl w:val="3CF61D96"/>
    <w:lvl w:ilvl="0">
      <w:start w:val="1"/>
      <w:numFmt w:val="decimal"/>
      <w:lvlText w:val="%1"/>
      <w:lvlJc w:val="left"/>
      <w:pPr>
        <w:ind w:left="360" w:hanging="360"/>
      </w:pPr>
      <w:rPr>
        <w:rFonts w:hint="default"/>
        <w:b w:val="0"/>
        <w:bCs/>
        <w:color w:val="auto"/>
      </w:rPr>
    </w:lvl>
    <w:lvl w:ilvl="1">
      <w:start w:val="1"/>
      <w:numFmt w:val="decimal"/>
      <w:lvlText w:val="%2)"/>
      <w:lvlJc w:val="left"/>
      <w:pPr>
        <w:ind w:left="720" w:hanging="360"/>
      </w:pPr>
      <w:rPr>
        <w:rFonts w:hint="default"/>
        <w:b w:val="0"/>
        <w:bCs/>
      </w:rPr>
    </w:lvl>
    <w:lvl w:ilvl="2">
      <w:start w:val="1"/>
      <w:numFmt w:val="bullet"/>
      <w:lvlText w:val=""/>
      <w:lvlJc w:val="left"/>
      <w:pPr>
        <w:ind w:left="1353" w:hanging="360"/>
      </w:pPr>
      <w:rPr>
        <w:rFonts w:ascii="Symbol" w:hAnsi="Symbol"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1C133D7A"/>
    <w:multiLevelType w:val="multilevel"/>
    <w:tmpl w:val="9E48B9AE"/>
    <w:lvl w:ilvl="0">
      <w:start w:val="1"/>
      <w:numFmt w:val="decimal"/>
      <w:lvlText w:val="%1)"/>
      <w:lvlJc w:val="left"/>
      <w:rPr>
        <w:rFonts w:hint="default"/>
        <w:b/>
        <w:bCs w:val="0"/>
      </w:rPr>
    </w:lvl>
    <w:lvl w:ilvl="1">
      <w:start w:val="1"/>
      <w:numFmt w:val="decimal"/>
      <w:lvlText w:val="%2)"/>
      <w:lvlJc w:val="left"/>
      <w:pPr>
        <w:ind w:left="720" w:hanging="360"/>
      </w:pPr>
      <w:rPr>
        <w:rFonts w:hint="default"/>
        <w:b w:val="0"/>
        <w:bCs/>
      </w:rPr>
    </w:lvl>
    <w:lvl w:ilvl="2">
      <w:start w:val="1"/>
      <w:numFmt w:val="lowerLetter"/>
      <w:lvlText w:val="%3)"/>
      <w:lvlJc w:val="left"/>
      <w:pPr>
        <w:ind w:left="1080" w:hanging="360"/>
      </w:pPr>
      <w:rPr>
        <w:rFonts w:hint="default"/>
        <w:b w:val="0"/>
        <w:bCs/>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D113F5C"/>
    <w:multiLevelType w:val="hybridMultilevel"/>
    <w:tmpl w:val="D3284AA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1043E1B"/>
    <w:multiLevelType w:val="multilevel"/>
    <w:tmpl w:val="CB506D72"/>
    <w:lvl w:ilvl="0">
      <w:start w:val="1"/>
      <w:numFmt w:val="decimal"/>
      <w:lvlText w:val="%1"/>
      <w:lvlJc w:val="left"/>
      <w:pPr>
        <w:ind w:left="360" w:hanging="360"/>
      </w:pPr>
      <w:rPr>
        <w:rFonts w:ascii="Arial" w:hAnsi="Arial" w:cs="Arial" w:hint="default"/>
        <w:b w:val="0"/>
        <w:bCs/>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211B4E85"/>
    <w:multiLevelType w:val="hybridMultilevel"/>
    <w:tmpl w:val="127EED08"/>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2A01279"/>
    <w:multiLevelType w:val="hybridMultilevel"/>
    <w:tmpl w:val="EFD69220"/>
    <w:lvl w:ilvl="0" w:tplc="5A82CA76">
      <w:start w:val="1"/>
      <w:numFmt w:val="lowerLetter"/>
      <w:lvlText w:val="%1)"/>
      <w:lvlJc w:val="left"/>
      <w:pPr>
        <w:ind w:left="898" w:hanging="360"/>
      </w:pPr>
      <w:rPr>
        <w:b w:val="0"/>
        <w:bCs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43E087A"/>
    <w:multiLevelType w:val="multilevel"/>
    <w:tmpl w:val="F612BE5A"/>
    <w:lvl w:ilvl="0">
      <w:start w:val="1"/>
      <w:numFmt w:val="decimal"/>
      <w:lvlText w:val="%1"/>
      <w:lvlJc w:val="left"/>
      <w:pPr>
        <w:ind w:left="360" w:hanging="360"/>
      </w:pPr>
      <w:rPr>
        <w:rFonts w:ascii="Times New Roman" w:hAnsi="Times New Roman" w:hint="default"/>
        <w:b w:val="0"/>
        <w:bCs/>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24D416F7"/>
    <w:multiLevelType w:val="hybridMultilevel"/>
    <w:tmpl w:val="4942D6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61B1219"/>
    <w:multiLevelType w:val="multilevel"/>
    <w:tmpl w:val="1CCAB330"/>
    <w:lvl w:ilvl="0">
      <w:start w:val="1"/>
      <w:numFmt w:val="decimal"/>
      <w:lvlText w:val="%1"/>
      <w:lvlJc w:val="left"/>
      <w:pPr>
        <w:ind w:left="360" w:hanging="360"/>
      </w:pPr>
      <w:rPr>
        <w:rFonts w:ascii="Arial" w:hAnsi="Arial" w:cs="Arial" w:hint="default"/>
        <w:b w:val="0"/>
        <w:bCs/>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30" w15:restartNumberingAfterBreak="0">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31" w15:restartNumberingAfterBreak="0">
    <w:nsid w:val="27F0545E"/>
    <w:multiLevelType w:val="multilevel"/>
    <w:tmpl w:val="C1DA60FA"/>
    <w:lvl w:ilvl="0">
      <w:start w:val="1"/>
      <w:numFmt w:val="decimal"/>
      <w:lvlText w:val="%1."/>
      <w:lvlJc w:val="left"/>
      <w:pPr>
        <w:ind w:left="1081" w:hanging="360"/>
      </w:pPr>
      <w:rPr>
        <w:b/>
        <w:bCs w:val="0"/>
      </w:rPr>
    </w:lvl>
    <w:lvl w:ilvl="1">
      <w:start w:val="1"/>
      <w:numFmt w:val="decimal"/>
      <w:isLgl/>
      <w:lvlText w:val="%1.%2"/>
      <w:lvlJc w:val="left"/>
      <w:pPr>
        <w:ind w:left="1081" w:hanging="360"/>
      </w:pPr>
      <w:rPr>
        <w:rFonts w:hint="default"/>
        <w:b/>
        <w:bCs/>
      </w:rPr>
    </w:lvl>
    <w:lvl w:ilvl="2">
      <w:start w:val="1"/>
      <w:numFmt w:val="decimal"/>
      <w:isLgl/>
      <w:lvlText w:val="%1.%2.%3"/>
      <w:lvlJc w:val="left"/>
      <w:pPr>
        <w:ind w:left="1441" w:hanging="720"/>
      </w:pPr>
      <w:rPr>
        <w:rFonts w:hint="default"/>
      </w:rPr>
    </w:lvl>
    <w:lvl w:ilvl="3">
      <w:start w:val="1"/>
      <w:numFmt w:val="decimal"/>
      <w:isLgl/>
      <w:lvlText w:val="%1.%2.%3.%4"/>
      <w:lvlJc w:val="left"/>
      <w:pPr>
        <w:ind w:left="1441" w:hanging="720"/>
      </w:pPr>
      <w:rPr>
        <w:rFonts w:hint="default"/>
      </w:rPr>
    </w:lvl>
    <w:lvl w:ilvl="4">
      <w:start w:val="1"/>
      <w:numFmt w:val="decimal"/>
      <w:isLgl/>
      <w:lvlText w:val="%1.%2.%3.%4.%5"/>
      <w:lvlJc w:val="left"/>
      <w:pPr>
        <w:ind w:left="1801" w:hanging="1080"/>
      </w:pPr>
      <w:rPr>
        <w:rFonts w:hint="default"/>
      </w:rPr>
    </w:lvl>
    <w:lvl w:ilvl="5">
      <w:start w:val="1"/>
      <w:numFmt w:val="decimal"/>
      <w:isLgl/>
      <w:lvlText w:val="%1.%2.%3.%4.%5.%6"/>
      <w:lvlJc w:val="left"/>
      <w:pPr>
        <w:ind w:left="1801" w:hanging="1080"/>
      </w:pPr>
      <w:rPr>
        <w:rFonts w:hint="default"/>
      </w:rPr>
    </w:lvl>
    <w:lvl w:ilvl="6">
      <w:start w:val="1"/>
      <w:numFmt w:val="decimal"/>
      <w:isLgl/>
      <w:lvlText w:val="%1.%2.%3.%4.%5.%6.%7"/>
      <w:lvlJc w:val="left"/>
      <w:pPr>
        <w:ind w:left="2161" w:hanging="1440"/>
      </w:pPr>
      <w:rPr>
        <w:rFonts w:hint="default"/>
      </w:rPr>
    </w:lvl>
    <w:lvl w:ilvl="7">
      <w:start w:val="1"/>
      <w:numFmt w:val="decimal"/>
      <w:isLgl/>
      <w:lvlText w:val="%1.%2.%3.%4.%5.%6.%7.%8"/>
      <w:lvlJc w:val="left"/>
      <w:pPr>
        <w:ind w:left="2161" w:hanging="1440"/>
      </w:pPr>
      <w:rPr>
        <w:rFonts w:hint="default"/>
      </w:rPr>
    </w:lvl>
    <w:lvl w:ilvl="8">
      <w:start w:val="1"/>
      <w:numFmt w:val="decimal"/>
      <w:isLgl/>
      <w:lvlText w:val="%1.%2.%3.%4.%5.%6.%7.%8.%9"/>
      <w:lvlJc w:val="left"/>
      <w:pPr>
        <w:ind w:left="2521" w:hanging="1800"/>
      </w:pPr>
      <w:rPr>
        <w:rFonts w:hint="default"/>
      </w:rPr>
    </w:lvl>
  </w:abstractNum>
  <w:abstractNum w:abstractNumId="32" w15:restartNumberingAfterBreak="0">
    <w:nsid w:val="28FE5618"/>
    <w:multiLevelType w:val="multilevel"/>
    <w:tmpl w:val="DCB8255E"/>
    <w:lvl w:ilvl="0">
      <w:start w:val="1"/>
      <w:numFmt w:val="decimal"/>
      <w:lvlText w:val="%1"/>
      <w:lvlJc w:val="left"/>
      <w:pPr>
        <w:ind w:left="360" w:hanging="360"/>
      </w:pPr>
      <w:rPr>
        <w:rFonts w:ascii="Arial" w:hAnsi="Arial" w:cs="Arial" w:hint="default"/>
        <w:b w:val="0"/>
        <w:bCs/>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A0948AC"/>
    <w:multiLevelType w:val="multilevel"/>
    <w:tmpl w:val="AD3664B4"/>
    <w:lvl w:ilvl="0">
      <w:start w:val="1"/>
      <w:numFmt w:val="decimal"/>
      <w:lvlText w:val="%1"/>
      <w:lvlJc w:val="left"/>
      <w:pPr>
        <w:ind w:left="360" w:hanging="360"/>
      </w:pPr>
      <w:rPr>
        <w:rFonts w:ascii="Arial" w:hAnsi="Arial" w:cs="Arial" w:hint="default"/>
        <w:b w:val="0"/>
        <w:bCs/>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2B592369"/>
    <w:multiLevelType w:val="multilevel"/>
    <w:tmpl w:val="30A49336"/>
    <w:lvl w:ilvl="0">
      <w:start w:val="1"/>
      <w:numFmt w:val="decimal"/>
      <w:lvlText w:val="%1)"/>
      <w:lvlJc w:val="left"/>
      <w:rPr>
        <w:rFonts w:hint="default"/>
        <w:b/>
        <w:bCs w:val="0"/>
      </w:rPr>
    </w:lvl>
    <w:lvl w:ilvl="1">
      <w:start w:val="1"/>
      <w:numFmt w:val="decimal"/>
      <w:lvlText w:val="%2)"/>
      <w:lvlJc w:val="left"/>
      <w:pPr>
        <w:ind w:left="720" w:hanging="360"/>
      </w:pPr>
      <w:rPr>
        <w:rFonts w:hint="default"/>
        <w:b w:val="0"/>
        <w:bCs/>
      </w:rPr>
    </w:lvl>
    <w:lvl w:ilvl="2">
      <w:start w:val="1"/>
      <w:numFmt w:val="lowerLetter"/>
      <w:lvlText w:val="%3)"/>
      <w:lvlJc w:val="left"/>
      <w:pPr>
        <w:ind w:left="1080" w:hanging="360"/>
      </w:pPr>
      <w:rPr>
        <w:rFonts w:hint="default"/>
        <w:b w:val="0"/>
        <w:bCs/>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E7034E5"/>
    <w:multiLevelType w:val="hybridMultilevel"/>
    <w:tmpl w:val="1BB43950"/>
    <w:lvl w:ilvl="0" w:tplc="04150001">
      <w:start w:val="1"/>
      <w:numFmt w:val="bullet"/>
      <w:lvlText w:val=""/>
      <w:lvlJc w:val="left"/>
      <w:pPr>
        <w:ind w:left="720" w:hanging="360"/>
      </w:pPr>
      <w:rPr>
        <w:rFonts w:ascii="Symbol" w:hAnsi="Symbo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0DF272A"/>
    <w:multiLevelType w:val="multilevel"/>
    <w:tmpl w:val="31304B06"/>
    <w:lvl w:ilvl="0">
      <w:start w:val="1"/>
      <w:numFmt w:val="decimal"/>
      <w:lvlText w:val="%1"/>
      <w:lvlJc w:val="left"/>
      <w:pPr>
        <w:ind w:left="360" w:hanging="360"/>
      </w:pPr>
      <w:rPr>
        <w:rFonts w:ascii="Arial" w:hAnsi="Arial" w:cs="Arial" w:hint="default"/>
        <w:b w:val="0"/>
        <w:bCs/>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23428DA"/>
    <w:multiLevelType w:val="multilevel"/>
    <w:tmpl w:val="20CCB8C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2A822C3"/>
    <w:multiLevelType w:val="hybridMultilevel"/>
    <w:tmpl w:val="89BEE54C"/>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39" w15:restartNumberingAfterBreak="0">
    <w:nsid w:val="344D1E5D"/>
    <w:multiLevelType w:val="hybridMultilevel"/>
    <w:tmpl w:val="E49E13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09C60D7"/>
    <w:multiLevelType w:val="multilevel"/>
    <w:tmpl w:val="9E92C804"/>
    <w:lvl w:ilvl="0">
      <w:start w:val="1"/>
      <w:numFmt w:val="decimal"/>
      <w:lvlText w:val="%1"/>
      <w:lvlJc w:val="left"/>
      <w:pPr>
        <w:ind w:left="360" w:hanging="360"/>
      </w:pPr>
      <w:rPr>
        <w:rFonts w:ascii="Arial" w:hAnsi="Arial" w:cs="Arial" w:hint="default"/>
        <w:b w:val="0"/>
        <w:bCs/>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418A0963"/>
    <w:multiLevelType w:val="hybridMultilevel"/>
    <w:tmpl w:val="127EED0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4885DF6"/>
    <w:multiLevelType w:val="multilevel"/>
    <w:tmpl w:val="DDC451DE"/>
    <w:lvl w:ilvl="0">
      <w:start w:val="1"/>
      <w:numFmt w:val="decimal"/>
      <w:lvlText w:val="%1)"/>
      <w:lvlJc w:val="left"/>
      <w:pPr>
        <w:ind w:left="360" w:hanging="360"/>
      </w:pPr>
      <w:rPr>
        <w:rFonts w:hint="default"/>
        <w:b w:val="0"/>
        <w:bCs/>
      </w:rPr>
    </w:lvl>
    <w:lvl w:ilvl="1">
      <w:start w:val="1"/>
      <w:numFmt w:val="decimal"/>
      <w:lvlText w:val="%2."/>
      <w:lvlJc w:val="left"/>
      <w:pPr>
        <w:ind w:left="720" w:hanging="360"/>
      </w:pPr>
    </w:lvl>
    <w:lvl w:ilvl="2">
      <w:start w:val="1"/>
      <w:numFmt w:val="lowerLetter"/>
      <w:lvlText w:val="%3)"/>
      <w:lvlJc w:val="left"/>
      <w:pPr>
        <w:ind w:left="1080" w:hanging="360"/>
      </w:pPr>
      <w:rPr>
        <w:rFonts w:hint="default"/>
        <w:b w:val="0"/>
        <w:bCs/>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48FF1FFA"/>
    <w:multiLevelType w:val="multilevel"/>
    <w:tmpl w:val="C7A47992"/>
    <w:lvl w:ilvl="0">
      <w:start w:val="1"/>
      <w:numFmt w:val="decimal"/>
      <w:lvlText w:val="%1."/>
      <w:lvlJc w:val="left"/>
      <w:pPr>
        <w:ind w:left="360" w:hanging="360"/>
      </w:pPr>
      <w:rPr>
        <w:rFonts w:ascii="Times New Roman" w:eastAsia="Times New Roman" w:hAnsi="Times New Roman" w:cs="Times New Roman"/>
        <w:b w:val="0"/>
        <w:bCs/>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49534489"/>
    <w:multiLevelType w:val="hybridMultilevel"/>
    <w:tmpl w:val="F4367470"/>
    <w:lvl w:ilvl="0" w:tplc="8AC64104">
      <w:start w:val="1"/>
      <w:numFmt w:val="decimal"/>
      <w:lvlText w:val="%1."/>
      <w:lvlJc w:val="left"/>
      <w:pPr>
        <w:ind w:left="720" w:hanging="360"/>
      </w:pPr>
      <w:rPr>
        <w:b/>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4E640F67"/>
    <w:multiLevelType w:val="multilevel"/>
    <w:tmpl w:val="C7A47992"/>
    <w:lvl w:ilvl="0">
      <w:start w:val="1"/>
      <w:numFmt w:val="decimal"/>
      <w:lvlText w:val="%1."/>
      <w:lvlJc w:val="left"/>
      <w:pPr>
        <w:ind w:left="360" w:hanging="360"/>
      </w:pPr>
      <w:rPr>
        <w:rFonts w:ascii="Times New Roman" w:eastAsia="Times New Roman" w:hAnsi="Times New Roman" w:cs="Times New Roman"/>
        <w:b w:val="0"/>
        <w:bCs/>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531F1E6D"/>
    <w:multiLevelType w:val="hybridMultilevel"/>
    <w:tmpl w:val="16FC2D80"/>
    <w:lvl w:ilvl="0" w:tplc="D2A0BBC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50F7AFC"/>
    <w:multiLevelType w:val="multilevel"/>
    <w:tmpl w:val="F02A24EC"/>
    <w:lvl w:ilvl="0">
      <w:start w:val="1"/>
      <w:numFmt w:val="decimal"/>
      <w:lvlText w:val="%1"/>
      <w:lvlJc w:val="left"/>
      <w:pPr>
        <w:ind w:left="360" w:hanging="360"/>
      </w:pPr>
      <w:rPr>
        <w:rFonts w:hint="default"/>
        <w:b w:val="0"/>
        <w:bCs/>
      </w:rPr>
    </w:lvl>
    <w:lvl w:ilvl="1">
      <w:start w:val="1"/>
      <w:numFmt w:val="decimal"/>
      <w:lvlText w:val="%2)"/>
      <w:lvlJc w:val="left"/>
      <w:pPr>
        <w:ind w:left="720" w:hanging="360"/>
      </w:pPr>
      <w:rPr>
        <w:rFonts w:hint="default"/>
        <w:b w:val="0"/>
        <w:bCs/>
      </w:rPr>
    </w:lvl>
    <w:lvl w:ilvl="2">
      <w:start w:val="1"/>
      <w:numFmt w:val="lowerLetter"/>
      <w:lvlText w:val="%3)"/>
      <w:lvlJc w:val="left"/>
      <w:pPr>
        <w:ind w:left="1080" w:hanging="360"/>
      </w:pPr>
      <w:rPr>
        <w:rFonts w:hint="default"/>
        <w:b w:val="0"/>
        <w:bCs/>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55B9538F"/>
    <w:multiLevelType w:val="hybridMultilevel"/>
    <w:tmpl w:val="AC086158"/>
    <w:lvl w:ilvl="0" w:tplc="FB2A0032">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6140E95"/>
    <w:multiLevelType w:val="multilevel"/>
    <w:tmpl w:val="9E48B9AE"/>
    <w:lvl w:ilvl="0">
      <w:start w:val="1"/>
      <w:numFmt w:val="decimal"/>
      <w:lvlText w:val="%1)"/>
      <w:lvlJc w:val="left"/>
      <w:rPr>
        <w:rFonts w:hint="default"/>
        <w:b/>
        <w:bCs w:val="0"/>
      </w:rPr>
    </w:lvl>
    <w:lvl w:ilvl="1">
      <w:start w:val="1"/>
      <w:numFmt w:val="decimal"/>
      <w:lvlText w:val="%2)"/>
      <w:lvlJc w:val="left"/>
      <w:pPr>
        <w:ind w:left="720" w:hanging="360"/>
      </w:pPr>
      <w:rPr>
        <w:rFonts w:hint="default"/>
        <w:b w:val="0"/>
        <w:bCs/>
      </w:rPr>
    </w:lvl>
    <w:lvl w:ilvl="2">
      <w:start w:val="1"/>
      <w:numFmt w:val="lowerLetter"/>
      <w:lvlText w:val="%3)"/>
      <w:lvlJc w:val="left"/>
      <w:pPr>
        <w:ind w:left="1080" w:hanging="360"/>
      </w:pPr>
      <w:rPr>
        <w:rFonts w:hint="default"/>
        <w:b w:val="0"/>
        <w:bCs/>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52" w15:restartNumberingAfterBreak="0">
    <w:nsid w:val="58B73114"/>
    <w:multiLevelType w:val="multilevel"/>
    <w:tmpl w:val="89063398"/>
    <w:lvl w:ilvl="0">
      <w:start w:val="1"/>
      <w:numFmt w:val="decimal"/>
      <w:lvlText w:val="%1"/>
      <w:lvlJc w:val="left"/>
      <w:pPr>
        <w:ind w:left="360" w:hanging="360"/>
      </w:pPr>
      <w:rPr>
        <w:rFonts w:ascii="Arial" w:hAnsi="Arial" w:cs="Arial" w:hint="default"/>
        <w:b w:val="0"/>
        <w:bCs/>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5B370F09"/>
    <w:multiLevelType w:val="multilevel"/>
    <w:tmpl w:val="30B6094C"/>
    <w:lvl w:ilvl="0">
      <w:start w:val="1"/>
      <w:numFmt w:val="decimal"/>
      <w:lvlText w:val="%1"/>
      <w:lvlJc w:val="left"/>
      <w:pPr>
        <w:ind w:left="360" w:hanging="360"/>
      </w:pPr>
      <w:rPr>
        <w:rFonts w:ascii="Arial" w:hAnsi="Arial" w:cs="Arial" w:hint="default"/>
        <w:b w:val="0"/>
        <w:bCs/>
        <w:color w:val="auto"/>
        <w:sz w:val="22"/>
        <w:szCs w:val="22"/>
      </w:rPr>
    </w:lvl>
    <w:lvl w:ilvl="1">
      <w:start w:val="1"/>
      <w:numFmt w:val="decimal"/>
      <w:lvlText w:val="%2)"/>
      <w:lvlJc w:val="left"/>
      <w:pPr>
        <w:ind w:left="720" w:hanging="360"/>
      </w:pPr>
      <w:rPr>
        <w:rFonts w:hint="default"/>
        <w:b/>
        <w:bCs/>
      </w:rPr>
    </w:lvl>
    <w:lvl w:ilvl="2">
      <w:start w:val="1"/>
      <w:numFmt w:val="lowerLetter"/>
      <w:lvlText w:val="%3)"/>
      <w:lvlJc w:val="left"/>
      <w:pPr>
        <w:ind w:left="1080" w:hanging="360"/>
      </w:pPr>
      <w:rPr>
        <w:rFonts w:hint="default"/>
        <w:b/>
        <w:bCs/>
      </w:rPr>
    </w:lvl>
    <w:lvl w:ilvl="3">
      <w:start w:val="1"/>
      <w:numFmt w:val="bullet"/>
      <w:lvlText w:val=""/>
      <w:lvlJc w:val="left"/>
      <w:pPr>
        <w:ind w:left="1440" w:hanging="360"/>
      </w:pPr>
      <w:rPr>
        <w:rFonts w:ascii="Symbol" w:hAnsi="Symbol" w:hint="default"/>
        <w:b w:val="0"/>
        <w:bCs w:val="0"/>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5D0E21EE"/>
    <w:multiLevelType w:val="multilevel"/>
    <w:tmpl w:val="F612BE5A"/>
    <w:lvl w:ilvl="0">
      <w:start w:val="1"/>
      <w:numFmt w:val="decimal"/>
      <w:lvlText w:val="%1"/>
      <w:lvlJc w:val="left"/>
      <w:pPr>
        <w:ind w:left="360" w:hanging="360"/>
      </w:pPr>
      <w:rPr>
        <w:rFonts w:ascii="Times New Roman" w:hAnsi="Times New Roman" w:hint="default"/>
        <w:b w:val="0"/>
        <w:bCs/>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5E20292C"/>
    <w:multiLevelType w:val="hybridMultilevel"/>
    <w:tmpl w:val="0FF220D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6" w15:restartNumberingAfterBreak="0">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57" w15:restartNumberingAfterBreak="0">
    <w:nsid w:val="612B7163"/>
    <w:multiLevelType w:val="multilevel"/>
    <w:tmpl w:val="714E61F0"/>
    <w:lvl w:ilvl="0">
      <w:start w:val="1"/>
      <w:numFmt w:val="decimal"/>
      <w:lvlText w:val="%1"/>
      <w:lvlJc w:val="left"/>
      <w:pPr>
        <w:ind w:left="360" w:hanging="360"/>
      </w:pPr>
      <w:rPr>
        <w:rFonts w:hint="default"/>
        <w:b/>
        <w:bCs/>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6D7E3B8C"/>
    <w:multiLevelType w:val="hybridMultilevel"/>
    <w:tmpl w:val="1BFA8DE6"/>
    <w:lvl w:ilvl="0" w:tplc="4C301B9A">
      <w:start w:val="1"/>
      <w:numFmt w:val="decimal"/>
      <w:lvlText w:val="%1)"/>
      <w:lvlJc w:val="left"/>
      <w:pPr>
        <w:ind w:left="1004" w:hanging="360"/>
      </w:pPr>
      <w:rPr>
        <w:b/>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724B6CC3"/>
    <w:multiLevelType w:val="hybridMultilevel"/>
    <w:tmpl w:val="692402BA"/>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B442DA0">
      <w:start w:val="1"/>
      <w:numFmt w:val="decimal"/>
      <w:lvlText w:val="%4."/>
      <w:lvlJc w:val="left"/>
      <w:pPr>
        <w:tabs>
          <w:tab w:val="num" w:pos="2880"/>
        </w:tabs>
        <w:ind w:left="2880" w:hanging="360"/>
      </w:pPr>
      <w:rPr>
        <w:sz w:val="22"/>
        <w:szCs w:val="22"/>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745A636C"/>
    <w:multiLevelType w:val="multilevel"/>
    <w:tmpl w:val="E708C0C8"/>
    <w:lvl w:ilvl="0">
      <w:start w:val="1"/>
      <w:numFmt w:val="decimal"/>
      <w:lvlText w:val="%1"/>
      <w:lvlJc w:val="left"/>
      <w:pPr>
        <w:ind w:left="360" w:hanging="360"/>
      </w:pPr>
      <w:rPr>
        <w:rFonts w:ascii="Arial" w:hAnsi="Arial" w:cs="Arial" w:hint="default"/>
        <w:b w:val="0"/>
        <w:bCs/>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75797E2B"/>
    <w:multiLevelType w:val="hybridMultilevel"/>
    <w:tmpl w:val="1504A3C2"/>
    <w:lvl w:ilvl="0" w:tplc="FFFFFFFF">
      <w:start w:val="1"/>
      <w:numFmt w:val="decimal"/>
      <w:lvlText w:val="%1."/>
      <w:lvlJc w:val="left"/>
      <w:pPr>
        <w:tabs>
          <w:tab w:val="num" w:pos="720"/>
        </w:tabs>
        <w:ind w:left="720" w:hanging="360"/>
      </w:pPr>
      <w:rPr>
        <w:i w:val="0"/>
      </w:rPr>
    </w:lvl>
    <w:lvl w:ilvl="1" w:tplc="FFFFFFF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7B1D4BCE"/>
    <w:multiLevelType w:val="multilevel"/>
    <w:tmpl w:val="E56270FA"/>
    <w:lvl w:ilvl="0">
      <w:start w:val="1"/>
      <w:numFmt w:val="decimal"/>
      <w:lvlText w:val="%1"/>
      <w:lvlJc w:val="left"/>
      <w:pPr>
        <w:ind w:left="360" w:hanging="360"/>
      </w:pPr>
      <w:rPr>
        <w:rFonts w:ascii="Times New Roman" w:hAnsi="Times New Roman" w:hint="default"/>
        <w:b w:val="0"/>
        <w:bCs/>
        <w:caps/>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7B506E55"/>
    <w:multiLevelType w:val="multilevel"/>
    <w:tmpl w:val="F612BE5A"/>
    <w:lvl w:ilvl="0">
      <w:start w:val="1"/>
      <w:numFmt w:val="decimal"/>
      <w:lvlText w:val="%1"/>
      <w:lvlJc w:val="left"/>
      <w:pPr>
        <w:ind w:left="360" w:hanging="360"/>
      </w:pPr>
      <w:rPr>
        <w:rFonts w:ascii="Times New Roman" w:hAnsi="Times New Roman" w:hint="default"/>
        <w:b w:val="0"/>
        <w:bCs/>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7B6D62B6"/>
    <w:multiLevelType w:val="multilevel"/>
    <w:tmpl w:val="F612BE5A"/>
    <w:lvl w:ilvl="0">
      <w:start w:val="1"/>
      <w:numFmt w:val="decimal"/>
      <w:lvlText w:val="%1"/>
      <w:lvlJc w:val="left"/>
      <w:pPr>
        <w:ind w:left="360" w:hanging="360"/>
      </w:pPr>
      <w:rPr>
        <w:rFonts w:ascii="Times New Roman" w:hAnsi="Times New Roman" w:hint="default"/>
        <w:b w:val="0"/>
        <w:bCs/>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7D0E4303"/>
    <w:multiLevelType w:val="multilevel"/>
    <w:tmpl w:val="30B6094C"/>
    <w:lvl w:ilvl="0">
      <w:start w:val="1"/>
      <w:numFmt w:val="decimal"/>
      <w:lvlText w:val="%1"/>
      <w:lvlJc w:val="left"/>
      <w:pPr>
        <w:ind w:left="360" w:hanging="360"/>
      </w:pPr>
      <w:rPr>
        <w:rFonts w:ascii="Arial" w:hAnsi="Arial" w:cs="Arial" w:hint="default"/>
        <w:b w:val="0"/>
        <w:bCs/>
        <w:color w:val="auto"/>
        <w:sz w:val="22"/>
        <w:szCs w:val="22"/>
      </w:rPr>
    </w:lvl>
    <w:lvl w:ilvl="1">
      <w:start w:val="1"/>
      <w:numFmt w:val="decimal"/>
      <w:lvlText w:val="%2)"/>
      <w:lvlJc w:val="left"/>
      <w:pPr>
        <w:ind w:left="720" w:hanging="360"/>
      </w:pPr>
      <w:rPr>
        <w:rFonts w:hint="default"/>
        <w:b/>
        <w:bCs/>
      </w:rPr>
    </w:lvl>
    <w:lvl w:ilvl="2">
      <w:start w:val="1"/>
      <w:numFmt w:val="lowerLetter"/>
      <w:lvlText w:val="%3)"/>
      <w:lvlJc w:val="left"/>
      <w:pPr>
        <w:ind w:left="1080" w:hanging="360"/>
      </w:pPr>
      <w:rPr>
        <w:rFonts w:hint="default"/>
        <w:b/>
        <w:bCs/>
      </w:rPr>
    </w:lvl>
    <w:lvl w:ilvl="3">
      <w:start w:val="1"/>
      <w:numFmt w:val="bullet"/>
      <w:lvlText w:val=""/>
      <w:lvlJc w:val="left"/>
      <w:pPr>
        <w:ind w:left="1440" w:hanging="360"/>
      </w:pPr>
      <w:rPr>
        <w:rFonts w:ascii="Symbol" w:hAnsi="Symbol" w:hint="default"/>
        <w:b w:val="0"/>
        <w:bCs w:val="0"/>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7D2550F1"/>
    <w:multiLevelType w:val="hybridMultilevel"/>
    <w:tmpl w:val="D3284AA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8" w15:restartNumberingAfterBreak="0">
    <w:nsid w:val="7D893E80"/>
    <w:multiLevelType w:val="hybridMultilevel"/>
    <w:tmpl w:val="22D49880"/>
    <w:lvl w:ilvl="0" w:tplc="04150017">
      <w:start w:val="1"/>
      <w:numFmt w:val="lowerLetter"/>
      <w:lvlText w:val="%1)"/>
      <w:lvlJc w:val="left"/>
      <w:pPr>
        <w:ind w:left="1503" w:hanging="360"/>
      </w:pPr>
    </w:lvl>
    <w:lvl w:ilvl="1" w:tplc="04150017">
      <w:start w:val="1"/>
      <w:numFmt w:val="lowerLetter"/>
      <w:lvlText w:val="%2)"/>
      <w:lvlJc w:val="left"/>
      <w:pPr>
        <w:ind w:left="2223" w:hanging="360"/>
      </w:pPr>
    </w:lvl>
    <w:lvl w:ilvl="2" w:tplc="04150017">
      <w:start w:val="1"/>
      <w:numFmt w:val="lowerLetter"/>
      <w:lvlText w:val="%3)"/>
      <w:lvlJc w:val="left"/>
      <w:pPr>
        <w:ind w:left="3123" w:hanging="36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69" w15:restartNumberingAfterBreak="0">
    <w:nsid w:val="7ECB7492"/>
    <w:multiLevelType w:val="multilevel"/>
    <w:tmpl w:val="1CCAB330"/>
    <w:lvl w:ilvl="0">
      <w:start w:val="1"/>
      <w:numFmt w:val="decimal"/>
      <w:lvlText w:val="%1"/>
      <w:lvlJc w:val="left"/>
      <w:pPr>
        <w:ind w:left="360" w:hanging="360"/>
      </w:pPr>
      <w:rPr>
        <w:rFonts w:ascii="Arial" w:hAnsi="Arial" w:cs="Arial" w:hint="default"/>
        <w:b w:val="0"/>
        <w:bCs/>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4728687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01073170">
    <w:abstractNumId w:val="28"/>
  </w:num>
  <w:num w:numId="3" w16cid:durableId="1612860550">
    <w:abstractNumId w:val="3"/>
  </w:num>
  <w:num w:numId="4" w16cid:durableId="1904289769">
    <w:abstractNumId w:val="36"/>
  </w:num>
  <w:num w:numId="5" w16cid:durableId="1945069444">
    <w:abstractNumId w:val="60"/>
  </w:num>
  <w:num w:numId="6" w16cid:durableId="513881806">
    <w:abstractNumId w:val="16"/>
  </w:num>
  <w:num w:numId="7" w16cid:durableId="1141387308">
    <w:abstractNumId w:val="64"/>
  </w:num>
  <w:num w:numId="8" w16cid:durableId="1223833168">
    <w:abstractNumId w:val="44"/>
  </w:num>
  <w:num w:numId="9" w16cid:durableId="814100300">
    <w:abstractNumId w:val="31"/>
  </w:num>
  <w:num w:numId="10" w16cid:durableId="1135679873">
    <w:abstractNumId w:val="48"/>
  </w:num>
  <w:num w:numId="11" w16cid:durableId="626937525">
    <w:abstractNumId w:val="2"/>
  </w:num>
  <w:num w:numId="12" w16cid:durableId="735200833">
    <w:abstractNumId w:val="59"/>
  </w:num>
  <w:num w:numId="13" w16cid:durableId="50273605">
    <w:abstractNumId w:val="42"/>
  </w:num>
  <w:num w:numId="14" w16cid:durableId="623393400">
    <w:abstractNumId w:val="13"/>
  </w:num>
  <w:num w:numId="15" w16cid:durableId="1015420166">
    <w:abstractNumId w:val="18"/>
  </w:num>
  <w:num w:numId="16" w16cid:durableId="256522477">
    <w:abstractNumId w:val="51"/>
  </w:num>
  <w:num w:numId="17" w16cid:durableId="718825337">
    <w:abstractNumId w:val="38"/>
    <w:lvlOverride w:ilvl="0">
      <w:startOverride w:val="1"/>
    </w:lvlOverride>
    <w:lvlOverride w:ilvl="1"/>
    <w:lvlOverride w:ilvl="2"/>
    <w:lvlOverride w:ilvl="3"/>
    <w:lvlOverride w:ilvl="4"/>
    <w:lvlOverride w:ilvl="5"/>
    <w:lvlOverride w:ilvl="6"/>
    <w:lvlOverride w:ilvl="7"/>
    <w:lvlOverride w:ilvl="8"/>
  </w:num>
  <w:num w:numId="18" w16cid:durableId="678508139">
    <w:abstractNumId w:val="30"/>
    <w:lvlOverride w:ilvl="0">
      <w:startOverride w:val="1"/>
    </w:lvlOverride>
    <w:lvlOverride w:ilvl="1"/>
    <w:lvlOverride w:ilvl="2"/>
    <w:lvlOverride w:ilvl="3"/>
    <w:lvlOverride w:ilvl="4"/>
    <w:lvlOverride w:ilvl="5"/>
    <w:lvlOverride w:ilvl="6"/>
    <w:lvlOverride w:ilvl="7"/>
    <w:lvlOverride w:ilvl="8"/>
  </w:num>
  <w:num w:numId="19" w16cid:durableId="1253473866">
    <w:abstractNumId w:val="56"/>
    <w:lvlOverride w:ilvl="0">
      <w:startOverride w:val="1"/>
    </w:lvlOverride>
    <w:lvlOverride w:ilvl="1"/>
    <w:lvlOverride w:ilvl="2"/>
    <w:lvlOverride w:ilvl="3"/>
    <w:lvlOverride w:ilvl="4"/>
    <w:lvlOverride w:ilvl="5"/>
    <w:lvlOverride w:ilvl="6"/>
    <w:lvlOverride w:ilvl="7"/>
    <w:lvlOverride w:ilvl="8"/>
  </w:num>
  <w:num w:numId="20" w16cid:durableId="47430010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142306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66691845">
    <w:abstractNumId w:val="29"/>
  </w:num>
  <w:num w:numId="23" w16cid:durableId="1998680250">
    <w:abstractNumId w:val="53"/>
  </w:num>
  <w:num w:numId="24" w16cid:durableId="22341305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195838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205449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7067167">
    <w:abstractNumId w:val="43"/>
  </w:num>
  <w:num w:numId="28" w16cid:durableId="2052028094">
    <w:abstractNumId w:val="34"/>
  </w:num>
  <w:num w:numId="29" w16cid:durableId="292709166">
    <w:abstractNumId w:val="25"/>
  </w:num>
  <w:num w:numId="30" w16cid:durableId="316808895">
    <w:abstractNumId w:val="50"/>
  </w:num>
  <w:num w:numId="31" w16cid:durableId="947157231">
    <w:abstractNumId w:val="21"/>
  </w:num>
  <w:num w:numId="32" w16cid:durableId="43650974">
    <w:abstractNumId w:val="37"/>
  </w:num>
  <w:num w:numId="33" w16cid:durableId="942155595">
    <w:abstractNumId w:val="7"/>
  </w:num>
  <w:num w:numId="34" w16cid:durableId="269246909">
    <w:abstractNumId w:val="65"/>
  </w:num>
  <w:num w:numId="35" w16cid:durableId="1478954755">
    <w:abstractNumId w:val="26"/>
  </w:num>
  <w:num w:numId="36" w16cid:durableId="259800291">
    <w:abstractNumId w:val="63"/>
  </w:num>
  <w:num w:numId="37" w16cid:durableId="443227854">
    <w:abstractNumId w:val="54"/>
  </w:num>
  <w:num w:numId="38" w16cid:durableId="1970623410">
    <w:abstractNumId w:val="5"/>
  </w:num>
  <w:num w:numId="39" w16cid:durableId="141698964">
    <w:abstractNumId w:val="19"/>
  </w:num>
  <w:num w:numId="40" w16cid:durableId="1506826232">
    <w:abstractNumId w:val="47"/>
  </w:num>
  <w:num w:numId="41" w16cid:durableId="2111929317">
    <w:abstractNumId w:val="49"/>
  </w:num>
  <w:num w:numId="42" w16cid:durableId="1580602345">
    <w:abstractNumId w:val="6"/>
  </w:num>
  <w:num w:numId="43" w16cid:durableId="358360481">
    <w:abstractNumId w:val="0"/>
  </w:num>
  <w:num w:numId="44" w16cid:durableId="1749883278">
    <w:abstractNumId w:val="35"/>
  </w:num>
  <w:num w:numId="45" w16cid:durableId="1910000932">
    <w:abstractNumId w:val="39"/>
  </w:num>
  <w:num w:numId="46" w16cid:durableId="816920693">
    <w:abstractNumId w:val="14"/>
  </w:num>
  <w:num w:numId="47" w16cid:durableId="1175654253">
    <w:abstractNumId w:val="58"/>
  </w:num>
  <w:num w:numId="48" w16cid:durableId="163471325">
    <w:abstractNumId w:val="8"/>
  </w:num>
  <w:num w:numId="49" w16cid:durableId="1575969349">
    <w:abstractNumId w:val="41"/>
  </w:num>
  <w:num w:numId="50" w16cid:durableId="107355097">
    <w:abstractNumId w:val="68"/>
  </w:num>
  <w:num w:numId="51" w16cid:durableId="661007129">
    <w:abstractNumId w:val="45"/>
  </w:num>
  <w:num w:numId="52" w16cid:durableId="1364944365">
    <w:abstractNumId w:val="17"/>
  </w:num>
  <w:num w:numId="53" w16cid:durableId="140970813">
    <w:abstractNumId w:val="10"/>
  </w:num>
  <w:num w:numId="54" w16cid:durableId="1191258690">
    <w:abstractNumId w:val="69"/>
  </w:num>
  <w:num w:numId="55" w16cid:durableId="304702281">
    <w:abstractNumId w:val="52"/>
  </w:num>
  <w:num w:numId="56" w16cid:durableId="801390285">
    <w:abstractNumId w:val="33"/>
  </w:num>
  <w:num w:numId="57" w16cid:durableId="392312817">
    <w:abstractNumId w:val="66"/>
  </w:num>
  <w:num w:numId="58" w16cid:durableId="2042823525">
    <w:abstractNumId w:val="9"/>
  </w:num>
  <w:num w:numId="59" w16cid:durableId="720862607">
    <w:abstractNumId w:val="55"/>
  </w:num>
  <w:num w:numId="60" w16cid:durableId="1843549599">
    <w:abstractNumId w:val="67"/>
  </w:num>
  <w:num w:numId="61" w16cid:durableId="655306097">
    <w:abstractNumId w:val="11"/>
  </w:num>
  <w:num w:numId="62" w16cid:durableId="1523590537">
    <w:abstractNumId w:val="40"/>
  </w:num>
  <w:num w:numId="63" w16cid:durableId="504788815">
    <w:abstractNumId w:val="12"/>
  </w:num>
  <w:num w:numId="64" w16cid:durableId="448084162">
    <w:abstractNumId w:val="32"/>
  </w:num>
  <w:num w:numId="65" w16cid:durableId="1109198024">
    <w:abstractNumId w:val="57"/>
  </w:num>
  <w:num w:numId="66" w16cid:durableId="146554612">
    <w:abstractNumId w:val="24"/>
  </w:num>
  <w:num w:numId="67" w16cid:durableId="1845586291">
    <w:abstractNumId w:val="15"/>
  </w:num>
  <w:num w:numId="68" w16cid:durableId="194391955">
    <w:abstractNumId w:val="61"/>
  </w:num>
  <w:num w:numId="69" w16cid:durableId="571739667">
    <w:abstractNumId w:val="46"/>
  </w:num>
  <w:num w:numId="70" w16cid:durableId="1257788689">
    <w:abstractNumId w:val="23"/>
  </w:num>
  <w:num w:numId="71" w16cid:durableId="197399489">
    <w:abstractNumId w:val="4"/>
  </w:num>
  <w:num w:numId="72" w16cid:durableId="2018388045">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B05"/>
    <w:rsid w:val="00000456"/>
    <w:rsid w:val="00001FAB"/>
    <w:rsid w:val="00021599"/>
    <w:rsid w:val="00034924"/>
    <w:rsid w:val="00041C4C"/>
    <w:rsid w:val="00046A18"/>
    <w:rsid w:val="00051D62"/>
    <w:rsid w:val="000532F3"/>
    <w:rsid w:val="00053560"/>
    <w:rsid w:val="00064685"/>
    <w:rsid w:val="00064B22"/>
    <w:rsid w:val="00076D53"/>
    <w:rsid w:val="0009018D"/>
    <w:rsid w:val="00092965"/>
    <w:rsid w:val="00095FAC"/>
    <w:rsid w:val="00097AFE"/>
    <w:rsid w:val="000A12EF"/>
    <w:rsid w:val="000A79A5"/>
    <w:rsid w:val="000D1BAC"/>
    <w:rsid w:val="000D4433"/>
    <w:rsid w:val="000D5020"/>
    <w:rsid w:val="000E4A1B"/>
    <w:rsid w:val="000E5085"/>
    <w:rsid w:val="000E6F1C"/>
    <w:rsid w:val="001260DC"/>
    <w:rsid w:val="001348FB"/>
    <w:rsid w:val="00137DE5"/>
    <w:rsid w:val="0014749E"/>
    <w:rsid w:val="001675E7"/>
    <w:rsid w:val="0019360F"/>
    <w:rsid w:val="00195D5E"/>
    <w:rsid w:val="001B7E40"/>
    <w:rsid w:val="001C7B10"/>
    <w:rsid w:val="001E124D"/>
    <w:rsid w:val="001E402D"/>
    <w:rsid w:val="00207CD4"/>
    <w:rsid w:val="00207F5B"/>
    <w:rsid w:val="00213691"/>
    <w:rsid w:val="00222B2F"/>
    <w:rsid w:val="00230C8B"/>
    <w:rsid w:val="002607D6"/>
    <w:rsid w:val="00277DF8"/>
    <w:rsid w:val="0028797B"/>
    <w:rsid w:val="0029192B"/>
    <w:rsid w:val="00292066"/>
    <w:rsid w:val="002935CB"/>
    <w:rsid w:val="00296822"/>
    <w:rsid w:val="00297CBB"/>
    <w:rsid w:val="002A729F"/>
    <w:rsid w:val="002B6992"/>
    <w:rsid w:val="002D1B87"/>
    <w:rsid w:val="002E43C9"/>
    <w:rsid w:val="002F0846"/>
    <w:rsid w:val="002F098F"/>
    <w:rsid w:val="00306915"/>
    <w:rsid w:val="003168A0"/>
    <w:rsid w:val="003419E7"/>
    <w:rsid w:val="00353CC9"/>
    <w:rsid w:val="00383CAA"/>
    <w:rsid w:val="00385E66"/>
    <w:rsid w:val="003A151C"/>
    <w:rsid w:val="003B06A3"/>
    <w:rsid w:val="003C096E"/>
    <w:rsid w:val="003D1A02"/>
    <w:rsid w:val="003D27E3"/>
    <w:rsid w:val="003D49DB"/>
    <w:rsid w:val="003D790D"/>
    <w:rsid w:val="003D7C5A"/>
    <w:rsid w:val="003E1B30"/>
    <w:rsid w:val="003E2D26"/>
    <w:rsid w:val="003E7C55"/>
    <w:rsid w:val="003F1BEE"/>
    <w:rsid w:val="00427B18"/>
    <w:rsid w:val="0043112F"/>
    <w:rsid w:val="00431E07"/>
    <w:rsid w:val="00446F7C"/>
    <w:rsid w:val="00454268"/>
    <w:rsid w:val="00482865"/>
    <w:rsid w:val="004978DF"/>
    <w:rsid w:val="004D08A3"/>
    <w:rsid w:val="004E1AD2"/>
    <w:rsid w:val="004E3478"/>
    <w:rsid w:val="004E50C3"/>
    <w:rsid w:val="004E6958"/>
    <w:rsid w:val="004F2DAC"/>
    <w:rsid w:val="004F36CF"/>
    <w:rsid w:val="004F7D83"/>
    <w:rsid w:val="00501FD1"/>
    <w:rsid w:val="00506056"/>
    <w:rsid w:val="00506492"/>
    <w:rsid w:val="00506895"/>
    <w:rsid w:val="00512437"/>
    <w:rsid w:val="00516F94"/>
    <w:rsid w:val="005312F1"/>
    <w:rsid w:val="00534431"/>
    <w:rsid w:val="00564CF8"/>
    <w:rsid w:val="00565EB0"/>
    <w:rsid w:val="00566696"/>
    <w:rsid w:val="005748E1"/>
    <w:rsid w:val="00585E8E"/>
    <w:rsid w:val="005932CB"/>
    <w:rsid w:val="0059736B"/>
    <w:rsid w:val="005B030A"/>
    <w:rsid w:val="005B4D4E"/>
    <w:rsid w:val="005C6233"/>
    <w:rsid w:val="005D5BE8"/>
    <w:rsid w:val="005E0A68"/>
    <w:rsid w:val="005F0989"/>
    <w:rsid w:val="005F799B"/>
    <w:rsid w:val="00606887"/>
    <w:rsid w:val="00611B0D"/>
    <w:rsid w:val="00621D69"/>
    <w:rsid w:val="00671980"/>
    <w:rsid w:val="0068521D"/>
    <w:rsid w:val="00687645"/>
    <w:rsid w:val="00692136"/>
    <w:rsid w:val="0069696C"/>
    <w:rsid w:val="006B1960"/>
    <w:rsid w:val="006B1FC4"/>
    <w:rsid w:val="006B4354"/>
    <w:rsid w:val="006C17AB"/>
    <w:rsid w:val="006C668B"/>
    <w:rsid w:val="006C6B79"/>
    <w:rsid w:val="006D2628"/>
    <w:rsid w:val="006D29AB"/>
    <w:rsid w:val="006D2D7E"/>
    <w:rsid w:val="006E2885"/>
    <w:rsid w:val="006E79D2"/>
    <w:rsid w:val="006F02B9"/>
    <w:rsid w:val="00710116"/>
    <w:rsid w:val="007242A1"/>
    <w:rsid w:val="0072643D"/>
    <w:rsid w:val="00740E5C"/>
    <w:rsid w:val="00743C2F"/>
    <w:rsid w:val="00764086"/>
    <w:rsid w:val="00765B91"/>
    <w:rsid w:val="00774029"/>
    <w:rsid w:val="007A6E20"/>
    <w:rsid w:val="007B2993"/>
    <w:rsid w:val="007B435E"/>
    <w:rsid w:val="007B5FB8"/>
    <w:rsid w:val="007B7B77"/>
    <w:rsid w:val="007C54B9"/>
    <w:rsid w:val="007F5D9F"/>
    <w:rsid w:val="008250CE"/>
    <w:rsid w:val="00831A33"/>
    <w:rsid w:val="00843218"/>
    <w:rsid w:val="00844210"/>
    <w:rsid w:val="008469A0"/>
    <w:rsid w:val="00847FCF"/>
    <w:rsid w:val="008547ED"/>
    <w:rsid w:val="0086229D"/>
    <w:rsid w:val="00863083"/>
    <w:rsid w:val="00872A41"/>
    <w:rsid w:val="00875042"/>
    <w:rsid w:val="0087624B"/>
    <w:rsid w:val="008822FF"/>
    <w:rsid w:val="00882FBB"/>
    <w:rsid w:val="00887037"/>
    <w:rsid w:val="00897D3B"/>
    <w:rsid w:val="008A38D9"/>
    <w:rsid w:val="008B4C71"/>
    <w:rsid w:val="00926EFF"/>
    <w:rsid w:val="00927CBF"/>
    <w:rsid w:val="00942982"/>
    <w:rsid w:val="00956224"/>
    <w:rsid w:val="009675E7"/>
    <w:rsid w:val="009A3D0F"/>
    <w:rsid w:val="009C492F"/>
    <w:rsid w:val="009C71DC"/>
    <w:rsid w:val="009F28DC"/>
    <w:rsid w:val="009F7EB7"/>
    <w:rsid w:val="00A02D74"/>
    <w:rsid w:val="00A12E20"/>
    <w:rsid w:val="00A15C23"/>
    <w:rsid w:val="00A17350"/>
    <w:rsid w:val="00A31F6B"/>
    <w:rsid w:val="00A32570"/>
    <w:rsid w:val="00A47B55"/>
    <w:rsid w:val="00A579C6"/>
    <w:rsid w:val="00A76EF6"/>
    <w:rsid w:val="00A96769"/>
    <w:rsid w:val="00AB562B"/>
    <w:rsid w:val="00AD2E38"/>
    <w:rsid w:val="00AD2EEB"/>
    <w:rsid w:val="00AE1F40"/>
    <w:rsid w:val="00AE39BB"/>
    <w:rsid w:val="00AE7527"/>
    <w:rsid w:val="00AF2BE5"/>
    <w:rsid w:val="00B02829"/>
    <w:rsid w:val="00B21801"/>
    <w:rsid w:val="00B245AD"/>
    <w:rsid w:val="00B32A78"/>
    <w:rsid w:val="00B35EC5"/>
    <w:rsid w:val="00B36741"/>
    <w:rsid w:val="00B473C5"/>
    <w:rsid w:val="00B4778A"/>
    <w:rsid w:val="00B52567"/>
    <w:rsid w:val="00B53A3A"/>
    <w:rsid w:val="00B54468"/>
    <w:rsid w:val="00B600D8"/>
    <w:rsid w:val="00B6028E"/>
    <w:rsid w:val="00B66846"/>
    <w:rsid w:val="00B70C60"/>
    <w:rsid w:val="00B754AE"/>
    <w:rsid w:val="00B7576C"/>
    <w:rsid w:val="00BB0C84"/>
    <w:rsid w:val="00BC1BF9"/>
    <w:rsid w:val="00BD0E15"/>
    <w:rsid w:val="00BD28F6"/>
    <w:rsid w:val="00BE6677"/>
    <w:rsid w:val="00BF1FA4"/>
    <w:rsid w:val="00C01E4B"/>
    <w:rsid w:val="00C234B1"/>
    <w:rsid w:val="00C31691"/>
    <w:rsid w:val="00C345A8"/>
    <w:rsid w:val="00C47B05"/>
    <w:rsid w:val="00C60554"/>
    <w:rsid w:val="00C70507"/>
    <w:rsid w:val="00C705CC"/>
    <w:rsid w:val="00C76344"/>
    <w:rsid w:val="00C813F9"/>
    <w:rsid w:val="00C9405D"/>
    <w:rsid w:val="00CB5130"/>
    <w:rsid w:val="00CC5338"/>
    <w:rsid w:val="00CF6247"/>
    <w:rsid w:val="00D047B1"/>
    <w:rsid w:val="00D10403"/>
    <w:rsid w:val="00D114B9"/>
    <w:rsid w:val="00D173B3"/>
    <w:rsid w:val="00D344C9"/>
    <w:rsid w:val="00D41DE3"/>
    <w:rsid w:val="00D52388"/>
    <w:rsid w:val="00D53E27"/>
    <w:rsid w:val="00D8005A"/>
    <w:rsid w:val="00D800E8"/>
    <w:rsid w:val="00D84CBC"/>
    <w:rsid w:val="00DA37E2"/>
    <w:rsid w:val="00DA760A"/>
    <w:rsid w:val="00DB2424"/>
    <w:rsid w:val="00DB30BB"/>
    <w:rsid w:val="00DB3903"/>
    <w:rsid w:val="00DB395A"/>
    <w:rsid w:val="00DD5457"/>
    <w:rsid w:val="00DF035C"/>
    <w:rsid w:val="00E019CE"/>
    <w:rsid w:val="00E03D87"/>
    <w:rsid w:val="00E3584A"/>
    <w:rsid w:val="00E36D89"/>
    <w:rsid w:val="00E40D6B"/>
    <w:rsid w:val="00E42134"/>
    <w:rsid w:val="00E4768F"/>
    <w:rsid w:val="00E726D7"/>
    <w:rsid w:val="00E73B99"/>
    <w:rsid w:val="00EC242B"/>
    <w:rsid w:val="00ED21BB"/>
    <w:rsid w:val="00ED2A77"/>
    <w:rsid w:val="00ED61F0"/>
    <w:rsid w:val="00ED6905"/>
    <w:rsid w:val="00EE03BD"/>
    <w:rsid w:val="00EE1DC7"/>
    <w:rsid w:val="00EE4AF9"/>
    <w:rsid w:val="00F01B3C"/>
    <w:rsid w:val="00F07AE6"/>
    <w:rsid w:val="00F3061D"/>
    <w:rsid w:val="00F3601B"/>
    <w:rsid w:val="00F362A1"/>
    <w:rsid w:val="00F3733A"/>
    <w:rsid w:val="00F418F5"/>
    <w:rsid w:val="00F4317B"/>
    <w:rsid w:val="00F467D3"/>
    <w:rsid w:val="00F5501B"/>
    <w:rsid w:val="00F5568D"/>
    <w:rsid w:val="00F71769"/>
    <w:rsid w:val="00F73DBC"/>
    <w:rsid w:val="00F96E96"/>
    <w:rsid w:val="00FB2C78"/>
    <w:rsid w:val="00FB7F57"/>
    <w:rsid w:val="00FC0ED0"/>
    <w:rsid w:val="00FE4A42"/>
    <w:rsid w:val="00FE4F0E"/>
    <w:rsid w:val="00FF62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8E89D5"/>
  <w15:chartTrackingRefBased/>
  <w15:docId w15:val="{DA3E181C-DA1C-4D69-AA26-9B0DD532F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469A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List Paragraph,2 heading,A_wyliczenie,K-P_odwolanie,maz_wyliczenie,opis dzialania,CW_Lista,Colorful List Accent 1,Akapit z listą4,Akapit z listą1,sw tekst"/>
    <w:basedOn w:val="Normalny"/>
    <w:link w:val="AkapitzlistZnak"/>
    <w:uiPriority w:val="34"/>
    <w:qFormat/>
    <w:rsid w:val="00A76EF6"/>
    <w:pPr>
      <w:ind w:left="720"/>
      <w:contextualSpacing/>
    </w:pPr>
  </w:style>
  <w:style w:type="character" w:styleId="Hipercze">
    <w:name w:val="Hyperlink"/>
    <w:basedOn w:val="Domylnaczcionkaakapitu"/>
    <w:uiPriority w:val="99"/>
    <w:unhideWhenUsed/>
    <w:rsid w:val="00863083"/>
    <w:rPr>
      <w:color w:val="0563C1" w:themeColor="hyperlink"/>
      <w:u w:val="single"/>
    </w:rPr>
  </w:style>
  <w:style w:type="character" w:styleId="Nierozpoznanawzmianka">
    <w:name w:val="Unresolved Mention"/>
    <w:basedOn w:val="Domylnaczcionkaakapitu"/>
    <w:uiPriority w:val="99"/>
    <w:semiHidden/>
    <w:unhideWhenUsed/>
    <w:rsid w:val="00863083"/>
    <w:rPr>
      <w:color w:val="605E5C"/>
      <w:shd w:val="clear" w:color="auto" w:fill="E1DFDD"/>
    </w:rPr>
  </w:style>
  <w:style w:type="paragraph" w:styleId="Tekstdymka">
    <w:name w:val="Balloon Text"/>
    <w:basedOn w:val="Normalny"/>
    <w:link w:val="TekstdymkaZnak"/>
    <w:uiPriority w:val="99"/>
    <w:semiHidden/>
    <w:unhideWhenUsed/>
    <w:rsid w:val="0050605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06056"/>
    <w:rPr>
      <w:rFonts w:ascii="Segoe UI" w:hAnsi="Segoe UI" w:cs="Segoe UI"/>
      <w:sz w:val="18"/>
      <w:szCs w:val="18"/>
    </w:rPr>
  </w:style>
  <w:style w:type="character" w:customStyle="1" w:styleId="AkapitzlistZnak">
    <w:name w:val="Akapit z listą Znak"/>
    <w:aliases w:val="L1 Znak,Numerowanie Znak,Akapit z listą5 Znak,T_SZ_List Paragraph Znak,normalny tekst Znak,Akapit z listą BS Znak,List Paragraph Znak,2 heading Znak,A_wyliczenie Znak,K-P_odwolanie Znak,maz_wyliczenie Znak,opis dzialania Znak"/>
    <w:link w:val="Akapitzlist"/>
    <w:uiPriority w:val="34"/>
    <w:qFormat/>
    <w:locked/>
    <w:rsid w:val="00FC0ED0"/>
  </w:style>
  <w:style w:type="paragraph" w:customStyle="1" w:styleId="tyt">
    <w:name w:val="tyt"/>
    <w:basedOn w:val="Normalny"/>
    <w:rsid w:val="00E4768F"/>
    <w:pPr>
      <w:keepNext/>
      <w:spacing w:before="60" w:after="60" w:line="240" w:lineRule="auto"/>
      <w:jc w:val="center"/>
    </w:pPr>
    <w:rPr>
      <w:rFonts w:ascii="Times New Roman" w:eastAsia="Times New Roman" w:hAnsi="Times New Roman" w:cs="Times New Roman"/>
      <w:b/>
      <w:bCs/>
      <w:sz w:val="24"/>
      <w:szCs w:val="24"/>
      <w:lang w:eastAsia="pl-PL"/>
    </w:rPr>
  </w:style>
  <w:style w:type="paragraph" w:styleId="Bezodstpw">
    <w:name w:val="No Spacing"/>
    <w:qFormat/>
    <w:rsid w:val="00E4768F"/>
    <w:pPr>
      <w:spacing w:after="0" w:line="240" w:lineRule="auto"/>
    </w:pPr>
    <w:rPr>
      <w:rFonts w:ascii="Times New Roman" w:eastAsia="Times New Roman" w:hAnsi="Times New Roman" w:cs="Times New Roman"/>
      <w:sz w:val="24"/>
      <w:szCs w:val="24"/>
      <w:lang w:eastAsia="pl-PL"/>
    </w:rPr>
  </w:style>
  <w:style w:type="paragraph" w:customStyle="1" w:styleId="44-">
    <w:name w:val="44-"/>
    <w:basedOn w:val="Normalny"/>
    <w:rsid w:val="00D10403"/>
    <w:pPr>
      <w:suppressAutoHyphens/>
      <w:spacing w:after="12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Bezodstpw1">
    <w:name w:val="Bez odstępów1"/>
    <w:uiPriority w:val="99"/>
    <w:rsid w:val="00927CB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customStyle="1" w:styleId="footnotedescription">
    <w:name w:val="footnote description"/>
    <w:next w:val="Normalny"/>
    <w:link w:val="footnotedescriptionChar"/>
    <w:hidden/>
    <w:rsid w:val="00DB30BB"/>
    <w:pPr>
      <w:spacing w:after="0" w:line="320" w:lineRule="auto"/>
      <w:ind w:right="758"/>
      <w:jc w:val="both"/>
    </w:pPr>
    <w:rPr>
      <w:rFonts w:ascii="Times New Roman" w:eastAsia="Times New Roman" w:hAnsi="Times New Roman" w:cs="Times New Roman"/>
      <w:color w:val="000000"/>
      <w:sz w:val="16"/>
      <w:lang w:eastAsia="pl-PL"/>
    </w:rPr>
  </w:style>
  <w:style w:type="character" w:customStyle="1" w:styleId="footnotedescriptionChar">
    <w:name w:val="footnote description Char"/>
    <w:link w:val="footnotedescription"/>
    <w:rsid w:val="00DB30BB"/>
    <w:rPr>
      <w:rFonts w:ascii="Times New Roman" w:eastAsia="Times New Roman" w:hAnsi="Times New Roman" w:cs="Times New Roman"/>
      <w:color w:val="000000"/>
      <w:sz w:val="16"/>
      <w:lang w:eastAsia="pl-PL"/>
    </w:rPr>
  </w:style>
  <w:style w:type="paragraph" w:styleId="Nagwek">
    <w:name w:val="header"/>
    <w:basedOn w:val="Normalny"/>
    <w:link w:val="NagwekZnak"/>
    <w:uiPriority w:val="99"/>
    <w:unhideWhenUsed/>
    <w:rsid w:val="00041C4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1C4C"/>
  </w:style>
  <w:style w:type="paragraph" w:styleId="Stopka">
    <w:name w:val="footer"/>
    <w:basedOn w:val="Normalny"/>
    <w:link w:val="StopkaZnak"/>
    <w:uiPriority w:val="99"/>
    <w:unhideWhenUsed/>
    <w:rsid w:val="00041C4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1C4C"/>
  </w:style>
  <w:style w:type="table" w:styleId="Tabela-Siatka">
    <w:name w:val="Table Grid"/>
    <w:basedOn w:val="Standardowy"/>
    <w:uiPriority w:val="59"/>
    <w:rsid w:val="00041C4C"/>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041C4C"/>
    <w:pPr>
      <w:autoSpaceDE w:val="0"/>
      <w:autoSpaceDN w:val="0"/>
      <w:adjustRightInd w:val="0"/>
      <w:spacing w:after="0" w:line="240" w:lineRule="auto"/>
    </w:pPr>
    <w:rPr>
      <w:rFonts w:ascii="Arial" w:eastAsia="Calibri" w:hAnsi="Arial" w:cs="Arial"/>
      <w:color w:val="000000"/>
      <w:sz w:val="24"/>
      <w:szCs w:val="24"/>
    </w:rPr>
  </w:style>
  <w:style w:type="character" w:styleId="Uwydatnienie">
    <w:name w:val="Emphasis"/>
    <w:basedOn w:val="Domylnaczcionkaakapitu"/>
    <w:uiPriority w:val="20"/>
    <w:qFormat/>
    <w:rsid w:val="002D1B8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contract-group.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646186-735F-4728-8270-79E215C80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1763</TotalTime>
  <Pages>14</Pages>
  <Words>5582</Words>
  <Characters>33497</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Sągol</dc:creator>
  <cp:keywords/>
  <dc:description/>
  <cp:lastModifiedBy>Anna Sągol</cp:lastModifiedBy>
  <cp:revision>19</cp:revision>
  <cp:lastPrinted>2025-07-28T11:21:00Z</cp:lastPrinted>
  <dcterms:created xsi:type="dcterms:W3CDTF">2020-03-31T07:08:00Z</dcterms:created>
  <dcterms:modified xsi:type="dcterms:W3CDTF">2025-07-28T11:24:00Z</dcterms:modified>
</cp:coreProperties>
</file>